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224EA" w14:textId="77777777" w:rsidR="00B27F29" w:rsidRDefault="00B27F29" w:rsidP="005F3B23">
      <w:pPr>
        <w:pStyle w:val="Default"/>
        <w:jc w:val="both"/>
        <w:rPr>
          <w:rFonts w:ascii="Arial" w:hAnsi="Arial" w:cs="Arial"/>
          <w:b/>
          <w:bCs/>
          <w:sz w:val="20"/>
          <w:szCs w:val="20"/>
        </w:rPr>
      </w:pPr>
    </w:p>
    <w:p w14:paraId="4896CD11" w14:textId="30CDD27D" w:rsidR="00572815" w:rsidRPr="008D7689" w:rsidRDefault="00572815" w:rsidP="00FB15E2">
      <w:pPr>
        <w:pStyle w:val="Default"/>
        <w:jc w:val="both"/>
        <w:rPr>
          <w:b/>
          <w:bCs/>
          <w:color w:val="000000" w:themeColor="text1"/>
          <w:rFonts w:ascii="Arial" w:hAnsi="Arial" w:cs="Arial"/>
        </w:rPr>
      </w:pPr>
      <w:r>
        <w:rPr>
          <w:b/>
          <w:color w:val="000000" w:themeColor="text1"/>
          <w:rFonts w:ascii="Arial" w:hAnsi="Arial"/>
        </w:rPr>
        <w:t xml:space="preserve">HOST2021 MARKS THE RELAUNCH OF THE CATERING INDUSTRY, IN PERSON AND IN COMPLETE SAFETY, WITH A MENU OF 800 MEETINGS AND 1,344 BRANDS FROM 43 COUNTRIES</w:t>
      </w:r>
      <w:r>
        <w:rPr>
          <w:b/>
          <w:color w:val="000000" w:themeColor="text1"/>
          <w:rFonts w:ascii="Arial" w:hAnsi="Arial"/>
        </w:rPr>
        <w:t xml:space="preserve"> </w:t>
      </w:r>
    </w:p>
    <w:p w14:paraId="5E241C8A" w14:textId="2125F78E" w:rsidR="00FC2341" w:rsidRPr="004D7C0B" w:rsidRDefault="00B27F29" w:rsidP="004D7C0B">
      <w:pPr>
        <w:pStyle w:val="Default"/>
        <w:rPr>
          <w:i/>
          <w:iCs/>
          <w:color w:val="000000" w:themeColor="text1"/>
          <w:kern w:val="0"/>
          <w:sz w:val="26"/>
          <w:szCs w:val="26"/>
          <w:bdr w:val="none" w:sz="0" w:space="0" w:color="auto"/>
          <w:rFonts w:ascii="Arial" w:eastAsiaTheme="minorHAnsi" w:hAnsi="Arial" w:cs="Arial"/>
        </w:rPr>
      </w:pPr>
      <w:r>
        <w:rPr>
          <w:b/>
          <w:color w:val="000000" w:themeColor="text1"/>
          <w:sz w:val="26"/>
          <w:rFonts w:ascii="Arial" w:hAnsi="Arial"/>
        </w:rPr>
        <w:t xml:space="preserve">  </w:t>
      </w:r>
    </w:p>
    <w:p w14:paraId="4F90AEE1" w14:textId="0F623EB9" w:rsidR="00572815" w:rsidRPr="008D7689" w:rsidRDefault="00572815" w:rsidP="007F2FA3">
      <w:pPr>
        <w:pStyle w:val="Paragrafoelenco"/>
        <w:numPr>
          <w:ilvl w:val="0"/>
          <w:numId w:val="22"/>
        </w:numPr>
        <w:ind w:left="2977"/>
        <w:rPr>
          <w:i/>
          <w:iCs/>
          <w:color w:val="000000" w:themeColor="text1"/>
          <w:sz w:val="22"/>
          <w:szCs w:val="22"/>
          <w:rFonts w:ascii="Arial" w:eastAsia="Arial Unicode MS" w:hAnsi="Arial" w:cs="Arial"/>
        </w:rPr>
      </w:pPr>
      <w:r>
        <w:rPr>
          <w:i/>
          <w:color w:val="000000" w:themeColor="text1"/>
          <w:sz w:val="22"/>
          <w:rFonts w:ascii="Arial" w:hAnsi="Arial"/>
        </w:rPr>
        <w:t xml:space="preserve">The event will take place at fieramilano from today to 26 October 2021</w:t>
      </w:r>
    </w:p>
    <w:p w14:paraId="082121CE" w14:textId="61822214" w:rsidR="00572815" w:rsidRPr="008D7689" w:rsidRDefault="00582C5F" w:rsidP="00382FD1">
      <w:pPr>
        <w:pStyle w:val="Paragrafoelenco"/>
        <w:numPr>
          <w:ilvl w:val="0"/>
          <w:numId w:val="22"/>
        </w:numPr>
        <w:ind w:left="2977"/>
        <w:jc w:val="both"/>
        <w:rPr>
          <w:i/>
          <w:iCs/>
          <w:color w:val="000000" w:themeColor="text1"/>
          <w:sz w:val="22"/>
          <w:szCs w:val="22"/>
          <w:rFonts w:ascii="Arial" w:eastAsia="Arial Unicode MS" w:hAnsi="Arial" w:cs="Arial"/>
        </w:rPr>
      </w:pPr>
      <w:r>
        <w:rPr>
          <w:i/>
          <w:color w:val="000000" w:themeColor="text1"/>
          <w:sz w:val="22"/>
          <w:rFonts w:ascii="Arial" w:hAnsi="Arial"/>
        </w:rPr>
        <w:t xml:space="preserve">Together under “one roof”: Professional Catering; Bakery, Pizza and Pasta; Coffee, Tea, Barware, Coffee machines and Vending, with the historic SIC (International Coffee Exhibition); Ice Cream and Pastry; Furniture, Technology and Tableware</w:t>
      </w:r>
    </w:p>
    <w:p w14:paraId="13B97317" w14:textId="4DB09D8E" w:rsidR="00582C5F" w:rsidRPr="008D7689" w:rsidRDefault="00552B98" w:rsidP="00582C5F">
      <w:pPr>
        <w:pStyle w:val="Paragrafoelenco"/>
        <w:numPr>
          <w:ilvl w:val="0"/>
          <w:numId w:val="22"/>
        </w:numPr>
        <w:ind w:left="2977"/>
        <w:rPr>
          <w:i/>
          <w:iCs/>
          <w:color w:val="000000" w:themeColor="text1"/>
          <w:sz w:val="22"/>
          <w:szCs w:val="22"/>
          <w:rFonts w:ascii="Arial" w:eastAsia="Arial Unicode MS" w:hAnsi="Arial" w:cs="Arial"/>
        </w:rPr>
      </w:pPr>
      <w:r>
        <w:rPr>
          <w:i/>
          <w:color w:val="000000" w:themeColor="text1"/>
          <w:sz w:val="22"/>
          <w:rFonts w:ascii="Arial" w:hAnsi="Arial"/>
        </w:rPr>
        <w:t xml:space="preserve">HostMilano is taking place simultaneously with TUTTO</w:t>
      </w:r>
      <w:r>
        <w:rPr>
          <w:i/>
          <w:color w:val="000000" w:themeColor="text1"/>
          <w:sz w:val="22"/>
          <w:b/>
          <w:rFonts w:ascii="Arial" w:hAnsi="Arial"/>
        </w:rPr>
        <w:t xml:space="preserve">FOOD</w:t>
      </w:r>
      <w:r>
        <w:rPr>
          <w:i/>
          <w:color w:val="000000" w:themeColor="text1"/>
          <w:sz w:val="22"/>
          <w:rFonts w:ascii="Arial" w:hAnsi="Arial"/>
        </w:rPr>
        <w:t xml:space="preserve"> and MEAT-TECH</w:t>
      </w:r>
    </w:p>
    <w:p w14:paraId="63CC781F" w14:textId="14B750A6" w:rsidR="00794B33" w:rsidRPr="008D7689" w:rsidRDefault="00582C5F" w:rsidP="00582C5F">
      <w:pPr>
        <w:pStyle w:val="Paragrafoelenco"/>
        <w:numPr>
          <w:ilvl w:val="0"/>
          <w:numId w:val="22"/>
        </w:numPr>
        <w:ind w:left="2977"/>
        <w:rPr>
          <w:i/>
          <w:iCs/>
          <w:color w:val="000000" w:themeColor="text1"/>
          <w:sz w:val="22"/>
          <w:szCs w:val="22"/>
          <w:rFonts w:ascii="Arial" w:eastAsia="Arial Unicode MS" w:hAnsi="Arial" w:cs="Arial"/>
        </w:rPr>
      </w:pPr>
      <w:r>
        <w:rPr>
          <w:i/>
          <w:color w:val="000000" w:themeColor="text1"/>
          <w:sz w:val="22"/>
          <w:rFonts w:ascii="Arial" w:hAnsi="Arial"/>
        </w:rPr>
        <w:t xml:space="preserve">Events include the SMART Label – Host Innovation Award, Luxury Pastry Around the World by Iginio Massari and the SCA World Coffee Championships.</w:t>
      </w:r>
    </w:p>
    <w:p w14:paraId="63031F9F" w14:textId="5044E235" w:rsidR="00794B33" w:rsidRPr="008D7689" w:rsidRDefault="00794B33" w:rsidP="00794B33">
      <w:pPr>
        <w:pStyle w:val="Paragrafoelenco2"/>
        <w:tabs>
          <w:tab w:val="left" w:pos="360"/>
          <w:tab w:val="left" w:pos="2268"/>
        </w:tabs>
        <w:jc w:val="both"/>
        <w:rPr>
          <w:rFonts w:ascii="Arial" w:hAnsi="Arial" w:cs="Arial"/>
          <w:i/>
          <w:iCs/>
          <w:color w:val="000000" w:themeColor="text1"/>
          <w:sz w:val="22"/>
          <w:szCs w:val="22"/>
        </w:rPr>
      </w:pPr>
    </w:p>
    <w:p w14:paraId="7DA6E829" w14:textId="77777777" w:rsidR="00E366E7" w:rsidRPr="008D7689" w:rsidRDefault="00E366E7" w:rsidP="00794B33">
      <w:pPr>
        <w:pStyle w:val="Paragrafoelenco2"/>
        <w:tabs>
          <w:tab w:val="left" w:pos="360"/>
          <w:tab w:val="left" w:pos="2268"/>
        </w:tabs>
        <w:jc w:val="both"/>
        <w:rPr>
          <w:rFonts w:ascii="Arial" w:hAnsi="Arial" w:cs="Arial"/>
          <w:i/>
          <w:iCs/>
          <w:color w:val="000000" w:themeColor="text1"/>
          <w:sz w:val="22"/>
          <w:szCs w:val="22"/>
        </w:rPr>
      </w:pPr>
    </w:p>
    <w:p w14:paraId="53A134F7" w14:textId="1094D81D" w:rsidR="00D02C49" w:rsidRDefault="006178E3" w:rsidP="005956E5">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themeColor="text1"/>
          <w:rFonts w:ascii="Arial" w:hAnsi="Arial" w:cs="Arial"/>
        </w:rPr>
      </w:pPr>
      <w:r>
        <w:rPr>
          <w:color w:val="000000" w:themeColor="text1"/>
          <w:i/>
          <w:rFonts w:ascii="Arial" w:hAnsi="Arial"/>
        </w:rPr>
        <w:t xml:space="preserve">Milan, 22 October 2021</w:t>
      </w:r>
      <w:r>
        <w:rPr>
          <w:color w:val="000000" w:themeColor="text1"/>
          <w:rFonts w:ascii="Arial" w:hAnsi="Arial"/>
        </w:rPr>
        <w:t xml:space="preserve"> - For the catering industry universe, the time has finally come to restart.</w:t>
      </w:r>
      <w:r>
        <w:rPr>
          <w:color w:val="000000" w:themeColor="text1"/>
          <w:rFonts w:ascii="Arial" w:hAnsi="Arial"/>
        </w:rPr>
        <w:t xml:space="preserve"> </w:t>
      </w:r>
      <w:r>
        <w:rPr>
          <w:color w:val="000000" w:themeColor="text1"/>
          <w:rFonts w:ascii="Arial" w:hAnsi="Arial"/>
        </w:rPr>
        <w:t xml:space="preserve">In complete</w:t>
      </w:r>
      <w:r>
        <w:rPr>
          <w:color w:val="000000" w:themeColor="text1"/>
          <w:b/>
          <w:rFonts w:ascii="Arial" w:hAnsi="Arial"/>
        </w:rPr>
        <w:t xml:space="preserve"> </w:t>
      </w:r>
      <w:r>
        <w:rPr>
          <w:color w:val="000000" w:themeColor="text1"/>
          <w:rFonts w:ascii="Arial" w:hAnsi="Arial"/>
        </w:rPr>
        <w:t xml:space="preserve">safety, and in person.</w:t>
      </w:r>
      <w:r>
        <w:rPr>
          <w:color w:val="000000" w:themeColor="text1"/>
          <w:rFonts w:ascii="Arial" w:hAnsi="Arial"/>
        </w:rPr>
        <w:t xml:space="preserve"> </w:t>
      </w:r>
      <w:r>
        <w:rPr>
          <w:color w:val="000000" w:themeColor="text1"/>
          <w:rFonts w:ascii="Arial" w:hAnsi="Arial"/>
        </w:rPr>
        <w:t xml:space="preserve">This is confirmed by data and by the number of exhibitors, stakeholders and buyers who will meet starting from today at </w:t>
      </w:r>
      <w:r>
        <w:rPr>
          <w:color w:val="000000" w:themeColor="text1"/>
          <w:b/>
          <w:rFonts w:ascii="Arial" w:hAnsi="Arial"/>
        </w:rPr>
        <w:t xml:space="preserve">HostMilano (at fieramilano, until October 26th)</w:t>
      </w:r>
      <w:r>
        <w:rPr>
          <w:color w:val="000000" w:themeColor="text1"/>
          <w:rFonts w:ascii="Arial" w:hAnsi="Arial"/>
        </w:rPr>
        <w:t xml:space="preserve">; from Professional Catering to Bakery, Pizza and Pasta; from Coffee, Tea, Barware, Coffee machines and Vending, with the historic SIC (International Coffee Exhibition) to Ice Cream and Pastry, not forgetting Furniture, Technology and Tableware</w:t>
      </w:r>
    </w:p>
    <w:p w14:paraId="00998F93" w14:textId="77777777" w:rsidR="00CA36BC" w:rsidRPr="008D7689" w:rsidRDefault="00CA36BC" w:rsidP="005956E5">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themeColor="text1"/>
        </w:rPr>
      </w:pPr>
    </w:p>
    <w:p w14:paraId="527699FF" w14:textId="2AF4CC29" w:rsidR="00C41571" w:rsidRDefault="00D02C49" w:rsidP="00707794">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themeColor="text1"/>
          <w:rFonts w:ascii="Arial" w:hAnsi="Arial"/>
        </w:rPr>
        <w:t xml:space="preserve">On the other hand, </w:t>
      </w:r>
      <w:r>
        <w:rPr>
          <w:color w:val="000000" w:themeColor="text1"/>
          <w:b/>
          <w:rFonts w:ascii="Arial" w:hAnsi="Arial"/>
        </w:rPr>
        <w:t xml:space="preserve">the PwC Italia Studies Office</w:t>
      </w:r>
      <w:r>
        <w:rPr>
          <w:color w:val="000000" w:themeColor="text1"/>
          <w:rFonts w:ascii="Arial" w:hAnsi="Arial"/>
        </w:rPr>
        <w:t xml:space="preserve"> underlines, the </w:t>
      </w:r>
      <w:r>
        <w:rPr>
          <w:color w:val="000000" w:themeColor="text1"/>
          <w:i/>
          <w:rFonts w:ascii="Arial" w:hAnsi="Arial"/>
        </w:rPr>
        <w:t xml:space="preserve">restart</w:t>
      </w:r>
      <w:r>
        <w:rPr>
          <w:color w:val="000000" w:themeColor="text1"/>
          <w:rFonts w:ascii="Arial" w:hAnsi="Arial"/>
        </w:rPr>
        <w:t xml:space="preserve"> of going out for all the hospitality macro-areas is in full swing.</w:t>
      </w:r>
      <w:r>
        <w:rPr>
          <w:color w:val="000000" w:themeColor="text1"/>
          <w:rFonts w:ascii="Arial" w:hAnsi="Arial"/>
        </w:rPr>
        <w:t xml:space="preserve"> </w:t>
      </w:r>
      <w:r>
        <w:rPr>
          <w:color w:val="000000" w:themeColor="text1"/>
          <w:rFonts w:ascii="Arial" w:hAnsi="Arial"/>
        </w:rPr>
        <w:t xml:space="preserve">Although 97.5% of restaurateurs reported a decline in revenue in 2020, 2021 figures show a +82.7% increase in Q2 2021 compared to the same period last year.</w:t>
      </w:r>
      <w:r>
        <w:rPr>
          <w:color w:val="000000" w:themeColor="text1"/>
          <w:rFonts w:ascii="Arial" w:hAnsi="Arial"/>
        </w:rPr>
        <w:t xml:space="preserve"> </w:t>
      </w:r>
      <w:r>
        <w:rPr>
          <w:color w:val="000000" w:themeColor="text1"/>
          <w:rFonts w:ascii="Arial" w:hAnsi="Arial"/>
        </w:rPr>
        <w:t xml:space="preserve">The same positive trend applies to Italian exports of Professional Catering, which in the first three months of 2021 recorded an increase of 20.8% in value terms compared to Q1 2020, also surpassing pre-Covid levels (with a </w:t>
      </w:r>
      <w:r>
        <w:rPr>
          <w:color w:val="000000"/>
          <w:rFonts w:ascii="Arial" w:hAnsi="Arial"/>
        </w:rPr>
        <w:t xml:space="preserve">7.5% growth over the same period in 2019).</w:t>
      </w:r>
    </w:p>
    <w:p w14:paraId="0C4912A5" w14:textId="77777777" w:rsidR="00452867" w:rsidRPr="008D7689" w:rsidRDefault="00452867" w:rsidP="00707794">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7129FEB8" w14:textId="0C86AA4C" w:rsidR="00707794" w:rsidRPr="008D7689" w:rsidRDefault="00D02C49" w:rsidP="00707794">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Moreover - underlines the PwC survey - by 2024 a return to accelerated development rates is expected for world trade: among the most dynamic segments are Professional Catering (+6.9% average annual growth in value in the period 2021-24) and the sale of Coffee and machines (+7% average annual growth).</w:t>
      </w:r>
      <w:r>
        <w:rPr>
          <w:color w:val="000000"/>
          <w:rFonts w:ascii="Arial" w:hAnsi="Arial"/>
        </w:rPr>
        <w:t xml:space="preserve"> </w:t>
      </w:r>
      <w:r>
        <w:rPr>
          <w:color w:val="000000"/>
          <w:rFonts w:ascii="Arial" w:hAnsi="Arial"/>
        </w:rPr>
        <w:t xml:space="preserve">Also in the Italian sphere, exports of hospitality services will be led by the Coffee and Machines, Bakery and Pastry sectors.</w:t>
      </w:r>
    </w:p>
    <w:p w14:paraId="255673DE" w14:textId="5B0CBDE3" w:rsidR="0086294D" w:rsidRPr="008D7689" w:rsidRDefault="0086294D" w:rsidP="005956E5">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43E67073" w14:textId="026C038C" w:rsidR="00FC2341" w:rsidRPr="008D7689" w:rsidRDefault="0086294D" w:rsidP="009663E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With its 1,344 brands, the event once again is confirmed as the global hub of equipment, where the stars will be all the key players in the world of professional hospitality.</w:t>
      </w:r>
      <w:r>
        <w:rPr>
          <w:color w:val="000000"/>
          <w:rFonts w:ascii="Arial" w:hAnsi="Arial"/>
        </w:rPr>
        <w:t xml:space="preserve"> </w:t>
      </w:r>
      <w:r>
        <w:rPr>
          <w:color w:val="000000"/>
          <w:rFonts w:ascii="Arial" w:hAnsi="Arial"/>
        </w:rPr>
        <w:t xml:space="preserve">This will be a privileged observatory where the most important companies from Italy, Europe and the rest of the world will be able to discuss and bring themselves up to date on the state of the art of the sector in terms of technological innovation of products and services, but also outline together the scenarios that will shape professional hospitality in the future.</w:t>
      </w:r>
    </w:p>
    <w:p w14:paraId="6769B213" w14:textId="77777777" w:rsidR="0086294D" w:rsidRPr="008D7689" w:rsidRDefault="0086294D" w:rsidP="0086294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b/>
          <w:bCs/>
          <w:color w:val="000000"/>
        </w:rPr>
      </w:pPr>
    </w:p>
    <w:p w14:paraId="666F3305" w14:textId="77777777" w:rsidR="0086294D" w:rsidRPr="008D7689" w:rsidRDefault="0086294D" w:rsidP="00572815">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b/>
          <w:bCs/>
          <w:color w:val="000000"/>
          <w:rFonts w:ascii="Arial" w:hAnsi="Arial" w:cs="Arial"/>
        </w:rPr>
      </w:pPr>
      <w:r>
        <w:rPr>
          <w:b/>
          <w:color w:val="000000"/>
          <w:rFonts w:ascii="Arial" w:hAnsi="Arial"/>
        </w:rPr>
        <w:t xml:space="preserve">More than one in three companies are foreign</w:t>
      </w:r>
      <w:r>
        <w:rPr>
          <w:b/>
          <w:color w:val="000000"/>
          <w:rFonts w:ascii="Arial" w:hAnsi="Arial"/>
        </w:rPr>
        <w:t xml:space="preserve"> </w:t>
      </w:r>
    </w:p>
    <w:p w14:paraId="67A05952" w14:textId="1734D60A" w:rsidR="0086294D" w:rsidRPr="008D7689" w:rsidRDefault="0086294D" w:rsidP="0086294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1,344 exhibitors, 433 of whom are from abroad (with an </w:t>
      </w:r>
      <w:r>
        <w:rPr>
          <w:color w:val="000000"/>
          <w:b/>
          <w:rFonts w:ascii="Arial" w:hAnsi="Arial"/>
        </w:rPr>
        <w:t xml:space="preserve">international percentage of 32%</w:t>
      </w:r>
      <w:r>
        <w:rPr>
          <w:color w:val="000000"/>
          <w:rFonts w:ascii="Arial" w:hAnsi="Arial"/>
        </w:rPr>
        <w:t xml:space="preserve">), representing 43 countries (among the most common are markets such as Germany, France, Spain, USA, Portugal, the Netherlands, Greece and the United Kingdom).</w:t>
      </w:r>
      <w:r>
        <w:rPr>
          <w:color w:val="000000"/>
          <w:rFonts w:ascii="Arial" w:hAnsi="Arial"/>
        </w:rPr>
        <w:t xml:space="preserve"> </w:t>
      </w:r>
      <w:r>
        <w:rPr>
          <w:color w:val="000000"/>
          <w:rFonts w:ascii="Arial" w:hAnsi="Arial"/>
        </w:rPr>
        <w:t xml:space="preserve">In terms of product categories, Professional Catering and the area dedicated to Barware, Coffee Machines and Vending together account for two thirds of what’s on offer at the exhibition, while the proposal for Furnishing, Technology and Tableware is also plentiful.</w:t>
      </w:r>
    </w:p>
    <w:p w14:paraId="59F006A7" w14:textId="77777777" w:rsidR="0086294D" w:rsidRPr="008D7689" w:rsidRDefault="0086294D" w:rsidP="0086294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5F3DDC09" w14:textId="11072F0E" w:rsidR="001C3ABA" w:rsidRPr="008D7689" w:rsidRDefault="0086294D" w:rsidP="0086294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Among the companies present, just to name a few, the </w:t>
      </w:r>
      <w:r>
        <w:rPr>
          <w:color w:val="000000"/>
          <w:b/>
          <w:rFonts w:ascii="Arial" w:hAnsi="Arial"/>
        </w:rPr>
        <w:t xml:space="preserve">top ones in each sector</w:t>
      </w:r>
      <w:r>
        <w:rPr>
          <w:color w:val="000000"/>
          <w:rFonts w:ascii="Arial" w:hAnsi="Arial"/>
        </w:rPr>
        <w:t xml:space="preserve"> including:</w:t>
      </w:r>
      <w:r>
        <w:rPr>
          <w:color w:val="000000"/>
          <w:rFonts w:ascii="Arial" w:hAnsi="Arial"/>
        </w:rPr>
        <w:t xml:space="preserve"> </w:t>
      </w:r>
      <w:r>
        <w:rPr>
          <w:color w:val="000000"/>
          <w:rFonts w:ascii="Arial" w:hAnsi="Arial"/>
        </w:rPr>
        <w:t xml:space="preserve">Ali Group, Sirman, Rational Italia, MKN Maschinenfabrik, True Refrigeration e Viessmann per la Ristorazione; Tagliavini, Italforni, Sigma, Jac, Imperia &amp; Monferrina, Dr. Zanolli , Ab Mauri for the Bread Pizza and Pasta sector; Isa Spa, Frigomeccanica, Babbi, Cesarin, Criocabin, José Julio Jordao for Bakeries and Pastry; Gruppo Cimbali, Nuova Simonelli, Evoca Group, Astoria, Franke Kaffeemaschinen, Marco Beverage System for Barware, Coffee Machines and Vending; Hausbrandt, Caffè Borbone, Gruppo IMA, Brambati, Caffè Vergnano, Gruppo Gimoka, Cafes Novell for Tea and Coffee; Abert Broggi Villeroy &amp; Boch, Bormioli Rocco, Tognana, Sambonet Paderno, Rosenthal, Dibbern, Steelite for Tableware; Costa Group, Pedrali, Emu, Tecnorredamenti, Calligaris and Zucchetti Horeca for Furniture and Technology.</w:t>
      </w:r>
    </w:p>
    <w:p w14:paraId="76E08826" w14:textId="1ED40029" w:rsidR="008C1E27" w:rsidRPr="008D7689" w:rsidRDefault="008C1E27" w:rsidP="0086294D">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4616DD2A" w14:textId="6B45AF51" w:rsidR="008C1E27" w:rsidRPr="008D7689" w:rsidRDefault="00D86CC7" w:rsidP="008C1E2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On the buyer front, thanks to the continuous support of </w:t>
      </w:r>
      <w:r>
        <w:rPr>
          <w:color w:val="000000"/>
          <w:b/>
          <w:rFonts w:ascii="Arial" w:hAnsi="Arial"/>
        </w:rPr>
        <w:t xml:space="preserve">Agenzia ICE</w:t>
      </w:r>
      <w:r>
        <w:rPr>
          <w:color w:val="000000"/>
          <w:rFonts w:ascii="Arial" w:hAnsi="Arial"/>
        </w:rPr>
        <w:t xml:space="preserve"> , there are </w:t>
      </w:r>
      <w:r>
        <w:rPr>
          <w:color w:val="000000"/>
          <w:b/>
          <w:rFonts w:ascii="Arial" w:hAnsi="Arial"/>
        </w:rPr>
        <w:t xml:space="preserve">top buyers</w:t>
      </w:r>
      <w:r>
        <w:rPr>
          <w:color w:val="000000"/>
          <w:rFonts w:ascii="Arial" w:hAnsi="Arial"/>
        </w:rPr>
        <w:t xml:space="preserve"> from areas such as the United States, Russia, Canada and the Middle East as well as the main European countries.</w:t>
      </w:r>
      <w:r>
        <w:rPr>
          <w:color w:val="000000"/>
          <w:rFonts w:ascii="Arial" w:hAnsi="Arial"/>
        </w:rPr>
        <w:t xml:space="preserve"> </w:t>
      </w:r>
      <w:r>
        <w:rPr>
          <w:color w:val="000000"/>
          <w:rFonts w:ascii="Arial" w:hAnsi="Arial"/>
        </w:rPr>
        <w:t xml:space="preserve">In addition to these, there are operators arriving thanks to countless partnerships with some of the most important </w:t>
      </w:r>
      <w:r>
        <w:rPr>
          <w:color w:val="000000"/>
          <w:b/>
          <w:rFonts w:ascii="Arial" w:hAnsi="Arial"/>
        </w:rPr>
        <w:t xml:space="preserve">Italian and international associations</w:t>
      </w:r>
      <w:r>
        <w:rPr>
          <w:color w:val="000000"/>
          <w:rFonts w:ascii="Arial" w:hAnsi="Arial"/>
        </w:rPr>
        <w:t xml:space="preserve">, including:</w:t>
      </w:r>
    </w:p>
    <w:p w14:paraId="6C2BFD8B" w14:textId="7AE144B6" w:rsidR="00572815" w:rsidRPr="008D7689" w:rsidRDefault="008C1E27" w:rsidP="008C1E2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color w:val="000000"/>
          <w:rFonts w:ascii="Arial" w:hAnsi="Arial" w:cs="Arial"/>
        </w:rPr>
      </w:pPr>
      <w:r>
        <w:rPr>
          <w:color w:val="000000"/>
          <w:rFonts w:ascii="Arial" w:hAnsi="Arial"/>
        </w:rPr>
        <w:t xml:space="preserve">FCSI - Foodservice Consultants Society International, AFEHC, Restaurants Canada, BAC - Baking Association of Canada, IDC-Interior Designers of Canada, NEWH-The Hospitality Industry Network, OCSA-Ontario Convenience Store Association, CICC - Convenience Industry Council of Canada, CAMA - Canadian Automatic Merchandising Association), FEDA - Foodservice Equipment Distributors Association, SEFA - Supply and Equipment Foodservice Alliance, NYCHA - New York City Hospitality Association, NEWH - The Hospitality Industry Network, ACHIGA - Asociación Chilena de Gastronomía, ACODRES - Asociación Colombiana de la Industria Gastronómica, Asociación Mexicana de Restaurantes, FEHGRA - Federación Empresaria Hotelera Gastronómica de la República Argentina.</w:t>
      </w:r>
    </w:p>
    <w:p w14:paraId="77B8E420" w14:textId="2BA40471" w:rsidR="008C1E27" w:rsidRDefault="008C1E27" w:rsidP="008C1E2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4E4B37DE" w14:textId="36AB312A" w:rsidR="00062274" w:rsidRDefault="00062274" w:rsidP="008C1E2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6089F937" w14:textId="6DEF4159" w:rsidR="00062274" w:rsidRDefault="00062274" w:rsidP="008C1E2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0EAAF02A" w14:textId="23D4DC2F" w:rsidR="00062274" w:rsidRDefault="00062274" w:rsidP="008C1E2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380FBB7C" w14:textId="77777777" w:rsidR="00BB049F" w:rsidRPr="008D7689" w:rsidRDefault="00BB049F" w:rsidP="008C1E2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rFonts w:ascii="Arial" w:hAnsi="Arial" w:cs="Arial"/>
          <w:color w:val="000000"/>
        </w:rPr>
      </w:pPr>
    </w:p>
    <w:p w14:paraId="721A8D92" w14:textId="618A29F0" w:rsidR="00FC2341" w:rsidRPr="008D7689" w:rsidRDefault="00FC2341" w:rsidP="00FC2341">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tLeast"/>
        <w:jc w:val="both"/>
        <w:rPr>
          <w:b/>
          <w:bCs/>
          <w:color w:val="000000"/>
          <w:rFonts w:ascii="Arial" w:hAnsi="Arial" w:cs="Arial"/>
        </w:rPr>
      </w:pPr>
      <w:bookmarkStart w:id="0" w:name="_Hlk84955635"/>
      <w:r>
        <w:rPr>
          <w:color w:val="000000"/>
          <w:b/>
          <w:rFonts w:ascii="Arial" w:hAnsi="Arial"/>
        </w:rPr>
        <w:t xml:space="preserve">HostMilano and</w:t>
      </w:r>
      <w:r>
        <w:rPr>
          <w:color w:val="000000"/>
          <w:rFonts w:ascii="Arial" w:hAnsi="Arial"/>
        </w:rPr>
        <w:t xml:space="preserve"> TUTTO</w:t>
      </w:r>
      <w:r>
        <w:rPr>
          <w:color w:val="000000"/>
          <w:b/>
          <w:rFonts w:ascii="Arial" w:hAnsi="Arial"/>
        </w:rPr>
        <w:t xml:space="preserve">FOOD will be held simultaneously</w:t>
      </w:r>
    </w:p>
    <w:p w14:paraId="71158548" w14:textId="63DFDAAC" w:rsidR="00534AA9" w:rsidRPr="008D7689" w:rsidRDefault="00534AA9" w:rsidP="009A3A7B">
      <w:pPr>
        <w:spacing w:line="240" w:lineRule="auto"/>
        <w:jc w:val="both"/>
        <w:rPr>
          <w:rFonts w:ascii="Arial" w:hAnsi="Arial" w:cs="Arial"/>
        </w:rPr>
      </w:pPr>
      <w:r>
        <w:rPr>
          <w:rFonts w:ascii="Arial" w:hAnsi="Arial"/>
        </w:rPr>
        <w:t xml:space="preserve">Among the novelties of this edition is the contemporaneity with TUTTOFOOD, the leading event in Italy for the agri-food ecosystem, and with MEAT-TECH, the event dedicated to technologies for meat processing and ready meals.</w:t>
      </w:r>
      <w:r>
        <w:rPr>
          <w:rFonts w:ascii="Arial" w:hAnsi="Arial"/>
        </w:rPr>
        <w:t xml:space="preserve"> </w:t>
      </w:r>
      <w:r>
        <w:rPr>
          <w:rFonts w:ascii="Arial" w:hAnsi="Arial"/>
        </w:rPr>
        <w:t xml:space="preserve">This is an important synergy between two complementary worlds, agri-food and hospitality, which expands business prospects for all players in the sector.</w:t>
      </w:r>
    </w:p>
    <w:p w14:paraId="6BFEEB28" w14:textId="39206F65" w:rsidR="002F6189" w:rsidRPr="008D7689" w:rsidRDefault="002F6189" w:rsidP="009A3A7B">
      <w:pPr>
        <w:jc w:val="both"/>
        <w:rPr>
          <w:rFonts w:ascii="Arial" w:hAnsi="Arial" w:cs="Arial"/>
        </w:rPr>
      </w:pPr>
      <w:bookmarkStart w:id="1" w:name="_Hlk84953533"/>
      <w:bookmarkEnd w:id="0"/>
      <w:r>
        <w:rPr>
          <w:rFonts w:ascii="Arial" w:hAnsi="Arial"/>
        </w:rPr>
        <w:t xml:space="preserve">Among the most important events are Iginio Massari with </w:t>
      </w:r>
      <w:r>
        <w:rPr>
          <w:b/>
          <w:rFonts w:ascii="Arial" w:hAnsi="Arial"/>
        </w:rPr>
        <w:t xml:space="preserve">‘Luxury Pastry Around the World</w:t>
      </w:r>
      <w:r>
        <w:rPr>
          <w:rFonts w:ascii="Arial" w:hAnsi="Arial"/>
        </w:rPr>
        <w:t xml:space="preserve">’ and the </w:t>
      </w:r>
      <w:r>
        <w:rPr>
          <w:b/>
          <w:rFonts w:ascii="Arial" w:hAnsi="Arial"/>
        </w:rPr>
        <w:t xml:space="preserve">SCA World Coffee Championships</w:t>
      </w:r>
      <w:r>
        <w:rPr>
          <w:rFonts w:ascii="Arial" w:hAnsi="Arial"/>
        </w:rPr>
        <w:t xml:space="preserve"> (the Specialty Coffee Association represents thousands of coffee professionals, from producers to baristas all over the world) and </w:t>
      </w:r>
      <w:r>
        <w:rPr>
          <w:b/>
          <w:rFonts w:ascii="Arial" w:hAnsi="Arial"/>
        </w:rPr>
        <w:t xml:space="preserve">SMART Label - Host Innovation Award</w:t>
      </w:r>
      <w:r>
        <w:rPr>
          <w:rFonts w:ascii="Arial" w:hAnsi="Arial"/>
        </w:rPr>
        <w:t xml:space="preserve">, the competition open to all innovative companies that interpret the trends that will shape tomorrow's industry: from energy saving to the use of green materials and solutions, from the focus on hygiene to user-friendly technological solutions, from the renewed attention to customization to the flexibility of product use.</w:t>
      </w:r>
      <w:r>
        <w:rPr>
          <w:rFonts w:ascii="Arial" w:hAnsi="Arial"/>
        </w:rPr>
        <w:t xml:space="preserve"> </w:t>
      </w:r>
      <w:r>
        <w:rPr>
          <w:rFonts w:ascii="Arial" w:hAnsi="Arial"/>
        </w:rPr>
        <w:t xml:space="preserve">But between cooking shows, seminars and other meetings, there are </w:t>
      </w:r>
      <w:r>
        <w:rPr>
          <w:b/>
          <w:rFonts w:ascii="Arial" w:hAnsi="Arial"/>
        </w:rPr>
        <w:t xml:space="preserve">more than 800 meetings </w:t>
      </w:r>
      <w:r>
        <w:rPr>
          <w:rFonts w:ascii="Arial" w:hAnsi="Arial"/>
        </w:rPr>
        <w:t xml:space="preserve">that will accompany the business opportunities during the five days of the exhibition.</w:t>
      </w:r>
      <w:r>
        <w:rPr>
          <w:rFonts w:ascii="Arial" w:hAnsi="Arial"/>
        </w:rPr>
        <w:t xml:space="preserve"> </w:t>
      </w:r>
    </w:p>
    <w:p w14:paraId="4271ACF9" w14:textId="62473CF1" w:rsidR="002F6189" w:rsidRPr="008D7689" w:rsidRDefault="002F6189"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0ECB5229" w14:textId="77777777" w:rsidR="002F6189" w:rsidRPr="008D7689" w:rsidRDefault="002F6189"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color w:val="FF0000"/>
          <w:bdr w:val="none" w:sz="0" w:space="0" w:color="auto" w:frame="1"/>
        </w:rPr>
      </w:pPr>
    </w:p>
    <w:bookmarkEnd w:id="1"/>
    <w:p w14:paraId="30632517" w14:textId="38197EB4" w:rsidR="00BA18D6" w:rsidRPr="008D7689" w:rsidRDefault="00BA18D6" w:rsidP="00BA18D6">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HostMilano takes place at fieramilano from today, Friday 22, to Tuesday 26 October.</w:t>
      </w:r>
    </w:p>
    <w:p w14:paraId="6578149E" w14:textId="6692B6E6" w:rsidR="00482C57" w:rsidRPr="008D7689" w:rsidRDefault="00BA18D6" w:rsidP="00BA18D6">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bdr w:val="none" w:sz="0" w:space="0" w:color="auto" w:frame="1"/>
          <w:rFonts w:ascii="Arial" w:eastAsia="Arial Unicode MS" w:hAnsi="Arial" w:cs="Arial"/>
        </w:rPr>
      </w:pPr>
      <w:r>
        <w:rPr>
          <w:bdr w:val="none" w:sz="0" w:space="0" w:color="auto" w:frame="1"/>
          <w:rFonts w:ascii="Arial" w:hAnsi="Arial"/>
        </w:rPr>
        <w:t xml:space="preserve">For updated info: host.fieramilano.it, @HostMilano.</w:t>
      </w:r>
    </w:p>
    <w:p w14:paraId="23B83A95" w14:textId="6DAC2092" w:rsidR="00482C57" w:rsidRPr="008D7689"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7F6A74F3" w14:textId="32158E7B" w:rsidR="00482C57" w:rsidRPr="008D7689"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p w14:paraId="0007D66F" w14:textId="77777777" w:rsidR="00482C57" w:rsidRPr="008D7689" w:rsidRDefault="00482C57" w:rsidP="00482C57">
      <w:pPr>
        <w:tabs>
          <w:tab w:val="left" w:pos="57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tLeast"/>
        <w:contextualSpacing/>
        <w:jc w:val="both"/>
        <w:rPr>
          <w:rFonts w:ascii="Arial" w:eastAsia="Arial Unicode MS" w:hAnsi="Arial" w:cs="Arial"/>
          <w:bdr w:val="none" w:sz="0" w:space="0" w:color="auto" w:frame="1"/>
        </w:rPr>
      </w:pPr>
    </w:p>
    <w:sectPr w:rsidR="00482C57" w:rsidRPr="008D7689" w:rsidSect="00EE0C6F">
      <w:headerReference w:type="default" r:id="rId11"/>
      <w:footerReference w:type="default" r:id="rId12"/>
      <w:headerReference w:type="first" r:id="rId13"/>
      <w:foot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CD7DA" w14:textId="77777777" w:rsidR="007D68C0" w:rsidRDefault="007D68C0" w:rsidP="004214F0">
      <w:pPr>
        <w:spacing w:after="0" w:line="240" w:lineRule="auto"/>
      </w:pPr>
      <w:r>
        <w:separator/>
      </w:r>
    </w:p>
  </w:endnote>
  <w:endnote w:type="continuationSeparator" w:id="0">
    <w:p w14:paraId="75783B5D" w14:textId="77777777" w:rsidR="007D68C0" w:rsidRDefault="007D68C0"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ont45">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355845126"/>
      <w:docPartObj>
        <w:docPartGallery w:val="Page Numbers (Bottom of Page)"/>
        <w:docPartUnique/>
      </w:docPartObj>
    </w:sdtPr>
    <w:sdtEndPr/>
    <w:sdtContent>
      <w:p w14:paraId="077B0647" w14:textId="77777777" w:rsidR="00E10E56" w:rsidRPr="00EC258E" w:rsidRDefault="00E10E56" w:rsidP="002C6EA9">
        <w:pPr>
          <w:pStyle w:val="Pidipagina"/>
          <w:jc w:val="right"/>
          <w:rPr>
            <w:sz w:val="20"/>
            <w:szCs w:val="20"/>
            <w:rFonts w:ascii="Arial" w:hAnsi="Arial" w:cs="Arial"/>
          </w:rPr>
        </w:pPr>
        <w:r>
          <w:rPr>
            <w:sz w:val="20"/>
            <w:rFonts w:ascii="Arial" w:hAnsi="Arial"/>
          </w:rPr>
          <w:t xml:space="preserve"> </w:t>
        </w:r>
      </w:p>
    </w:sdtContent>
  </w:sdt>
  <w:p w14:paraId="15AC735D" w14:textId="77777777" w:rsidR="00E10E56" w:rsidRDefault="000F3A3B">
    <w:pPr>
      <w:pStyle w:val="Pidipagina"/>
    </w:pPr>
    <w:r>
      <w:drawing>
        <wp:anchor distT="0" distB="0" distL="114300" distR="114300" simplePos="0" relativeHeight="251682816" behindDoc="0" locked="0" layoutInCell="1" allowOverlap="1" wp14:anchorId="26F2EDD0" wp14:editId="509A0EBE">
          <wp:simplePos x="0" y="0"/>
          <wp:positionH relativeFrom="column">
            <wp:posOffset>1478915</wp:posOffset>
          </wp:positionH>
          <wp:positionV relativeFrom="paragraph">
            <wp:posOffset>0</wp:posOffset>
          </wp:positionV>
          <wp:extent cx="705485" cy="363220"/>
          <wp:effectExtent l="0" t="0" r="0" b="0"/>
          <wp:wrapNone/>
          <wp:docPr id="12" name="Immagine 12"/>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2CDD7" w14:textId="77777777" w:rsidR="007A0F22" w:rsidRDefault="000F3A3B" w:rsidP="000F3A3B">
    <w:pPr>
      <w:pStyle w:val="Pidipagina"/>
      <w:tabs>
        <w:tab w:val="clear" w:pos="4819"/>
        <w:tab w:val="clear" w:pos="9638"/>
        <w:tab w:val="left" w:pos="2505"/>
      </w:tabs>
    </w:pPr>
    <w:r>
      <w:drawing>
        <wp:anchor distT="0" distB="0" distL="114300" distR="114300" simplePos="0" relativeHeight="251680768" behindDoc="0" locked="0" layoutInCell="1" allowOverlap="1" wp14:anchorId="442B93EF" wp14:editId="56D703F3">
          <wp:simplePos x="0" y="0"/>
          <wp:positionH relativeFrom="column">
            <wp:posOffset>1593215</wp:posOffset>
          </wp:positionH>
          <wp:positionV relativeFrom="paragraph">
            <wp:posOffset>28575</wp:posOffset>
          </wp:positionV>
          <wp:extent cx="705485" cy="363220"/>
          <wp:effectExtent l="0" t="0" r="0" b="0"/>
          <wp:wrapNone/>
          <wp:docPr id="234" name="Immagine 234"/>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09F7A9" w14:textId="77777777" w:rsidR="007D68C0" w:rsidRDefault="007D68C0" w:rsidP="004214F0">
      <w:pPr>
        <w:spacing w:after="0" w:line="240" w:lineRule="auto"/>
      </w:pPr>
      <w:r>
        <w:separator/>
      </w:r>
    </w:p>
  </w:footnote>
  <w:footnote w:type="continuationSeparator" w:id="0">
    <w:p w14:paraId="68C16118" w14:textId="77777777" w:rsidR="007D68C0" w:rsidRDefault="007D68C0"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AFE6B" w14:textId="77777777" w:rsidR="00E10E56" w:rsidRDefault="00B12AE6" w:rsidP="00887F98">
    <w:pPr>
      <w:pStyle w:val="Intestazione"/>
    </w:pPr>
    <w:r>
      <w:drawing>
        <wp:anchor distT="152400" distB="152400" distL="152400" distR="152400" simplePos="0" relativeHeight="251679744" behindDoc="1" locked="0" layoutInCell="1" allowOverlap="1" wp14:anchorId="7A14F671" wp14:editId="113F4324">
          <wp:simplePos x="0" y="0"/>
          <wp:positionH relativeFrom="page">
            <wp:posOffset>5981065</wp:posOffset>
          </wp:positionH>
          <wp:positionV relativeFrom="page">
            <wp:posOffset>603885</wp:posOffset>
          </wp:positionV>
          <wp:extent cx="952500" cy="722630"/>
          <wp:effectExtent l="0" t="0" r="0" b="1270"/>
          <wp:wrapNone/>
          <wp:docPr id="2" name="officeArt object"/>
          <wp:cNvGraphicFramePr/>
          <a:graphic xmlns:a="http://schemas.openxmlformats.org/drawingml/2006/main">
            <a:graphicData uri="http://schemas.openxmlformats.org/drawingml/2006/picture">
              <pic:pic xmlns:pic="http://schemas.openxmlformats.org/drawingml/2006/picture">
                <pic:nvPicPr>
                  <pic:cNvPr id="1073741830" name="host-logo-color.png"/>
                  <pic:cNvPicPr>
                    <a:picLocks noChangeAspect="1"/>
                  </pic:cNvPicPr>
                </pic:nvPicPr>
                <pic:blipFill>
                  <a:blip r:embed="rId1"/>
                  <a:stretch>
                    <a:fillRect/>
                  </a:stretch>
                </pic:blipFill>
                <pic:spPr>
                  <a:xfrm>
                    <a:off x="0" y="0"/>
                    <a:ext cx="952500" cy="722630"/>
                  </a:xfrm>
                  <a:prstGeom prst="rect">
                    <a:avLst/>
                  </a:prstGeom>
                  <a:ln w="12700" cap="flat">
                    <a:noFill/>
                    <a:miter lim="400000"/>
                  </a:ln>
                  <a:effectLst/>
                </pic:spPr>
              </pic:pic>
            </a:graphicData>
          </a:graphic>
        </wp:anchor>
      </w:drawing>
    </w:r>
    <w:r>
      <mc:AlternateContent>
        <mc:Choice Requires="wps">
          <w:drawing>
            <wp:anchor distT="45720" distB="45720" distL="114300" distR="114300" simplePos="0" relativeHeight="251667456" behindDoc="0" locked="0" layoutInCell="1" allowOverlap="1" wp14:anchorId="42FF79BF" wp14:editId="5DEE5AAB">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11BF7019"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83C3B5B"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9BE0ED1" w14:textId="77777777" w:rsidR="00000093" w:rsidRDefault="00000093" w:rsidP="00000093">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B4B2C09"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DE53362"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7CF0EF78"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1FC9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5886E2DA" w14:textId="77777777" w:rsidR="00000093" w:rsidRPr="001A0E54" w:rsidRDefault="00000093" w:rsidP="00000093">
                          <w:pPr>
                            <w:pStyle w:val="Paragrafobase"/>
                            <w:suppressAutoHyphens/>
                            <w:rPr>
                              <w:rFonts w:ascii="Arial" w:hAnsi="Arial" w:cs="Arial"/>
                              <w:color w:val="007656"/>
                              <w:spacing w:val="-1"/>
                              <w:sz w:val="14"/>
                              <w:szCs w:val="14"/>
                            </w:rPr>
                          </w:pPr>
                        </w:p>
                        <w:p w14:paraId="49B9BC55" w14:textId="77777777" w:rsidR="00000093" w:rsidRPr="001A0E54" w:rsidRDefault="00000093" w:rsidP="00000093">
                          <w:pPr>
                            <w:pStyle w:val="Paragrafobase"/>
                            <w:suppressAutoHyphens/>
                            <w:rPr>
                              <w:rFonts w:ascii="Arial" w:hAnsi="Arial" w:cs="Arial"/>
                              <w:b/>
                              <w:bCs/>
                              <w:color w:val="007656"/>
                              <w:spacing w:val="-1"/>
                              <w:sz w:val="14"/>
                              <w:szCs w:val="14"/>
                            </w:rPr>
                          </w:pPr>
                        </w:p>
                        <w:p w14:paraId="757ADB5F"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53ECB32"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5505DE0E"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5D24B552"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644CFCC1"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8895C84" w14:textId="77777777" w:rsidR="00000093" w:rsidRPr="00000093" w:rsidRDefault="007D68C0" w:rsidP="00000093">
                          <w:pPr>
                            <w:pStyle w:val="Paragrafobase"/>
                            <w:suppressAutoHyphens/>
                            <w:rPr>
                              <w:color w:val="007656"/>
                              <w:spacing w:val="-1"/>
                              <w:sz w:val="14"/>
                              <w:szCs w:val="14"/>
                              <w:rFonts w:ascii="Arial" w:hAnsi="Arial" w:cs="Arial"/>
                            </w:rPr>
                          </w:pPr>
                          <w:hyperlink r:id="rId2" w:history="1">
                            <w:r>
                              <w:rPr>
                                <w:rStyle w:val="Collegamentoipertestuale"/>
                                <w:color w:val="007656"/>
                                <w:sz w:val="14"/>
                                <w:szCs w:val="14"/>
                                <w:u w:val="none"/>
                                <w:rFonts w:ascii="Arial" w:hAnsi="Arial"/>
                              </w:rPr>
                              <w:t xml:space="preserve">ufficiostampa@quacom.it</w:t>
                            </w:r>
                          </w:hyperlink>
                        </w:p>
                        <w:p w14:paraId="48AF1D1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0FB5C1D"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0981D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75C66BD1" w14:textId="77777777" w:rsidR="00000093" w:rsidRPr="00000093" w:rsidRDefault="007D68C0"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press@quacom.it</w:t>
                            </w:r>
                          </w:hyperlink>
                        </w:p>
                        <w:p w14:paraId="5823395E" w14:textId="77777777" w:rsidR="00000093" w:rsidRPr="001A0E54" w:rsidRDefault="00000093" w:rsidP="00000093">
                          <w:pPr>
                            <w:pStyle w:val="Paragrafobase"/>
                            <w:suppressAutoHyphens/>
                            <w:rPr>
                              <w:rFonts w:ascii="Arial" w:hAnsi="Arial" w:cs="Arial"/>
                              <w:color w:val="007656"/>
                              <w:spacing w:val="-1"/>
                              <w:sz w:val="14"/>
                              <w:szCs w:val="14"/>
                            </w:rPr>
                          </w:pPr>
                        </w:p>
                        <w:p w14:paraId="5A5CC282" w14:textId="77777777" w:rsidR="00000093" w:rsidRPr="001A0E54" w:rsidRDefault="00000093" w:rsidP="00000093">
                          <w:pPr>
                            <w:pStyle w:val="Paragrafobase"/>
                            <w:suppressAutoHyphens/>
                            <w:rPr>
                              <w:rFonts w:ascii="Arial" w:hAnsi="Arial" w:cs="Arial"/>
                              <w:color w:val="007656"/>
                              <w:spacing w:val="-1"/>
                              <w:sz w:val="14"/>
                              <w:szCs w:val="14"/>
                            </w:rPr>
                          </w:pPr>
                        </w:p>
                        <w:p w14:paraId="339EDCA1" w14:textId="77777777" w:rsidR="00000093" w:rsidRPr="001A0E54" w:rsidRDefault="00000093" w:rsidP="00000093">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082D970"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66DC8C6E"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60443C9" w14:textId="77777777" w:rsidR="00000093" w:rsidRPr="001A0E54" w:rsidRDefault="00000093" w:rsidP="00000093">
                          <w:pPr>
                            <w:rPr>
                              <w:sz w:val="14"/>
                              <w:szCs w:val="14"/>
                              <w:rFonts w:ascii="Arial" w:hAnsi="Arial" w:cs="Arial"/>
                            </w:rPr>
                          </w:pPr>
                          <w:r>
                            <w:rPr>
                              <w:color w:val="007656"/>
                              <w:sz w:val="14"/>
                              <w:rFonts w:ascii="Arial" w:hAnsi="Arial"/>
                            </w:rPr>
                            <w:t xml:space="preserve">fieramilano.it</w:t>
                          </w:r>
                        </w:p>
                        <w:p w14:paraId="5CA9381B"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F79BF"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bCgIAAO0DAAAOAAAAZHJzL2Uyb0RvYy54bWysU8tu2zAQvBfoPxC815LdOHYFy0HqNEWB&#10;9AGk/YA1RVlESS5L0pbSr8+Ssh2jvRXVgVhqubM7w+HqZjCaHaQPCm3Np5OSM2kFNsruav7j+/2b&#10;JWchgm1Ao5U1f5KB36xfv1r1rpIz7FA30jMCsaHqXc27GF1VFEF00kCYoJOWki16A5G2flc0HnpC&#10;N7qYleV10aNvnEchQ6C/d2OSrzN+20oRv7ZtkJHpmtNsMa8+r9u0FusVVDsPrlPiOAb8wxQGlKWm&#10;Z6g7iMD2Xv0FZZTwGLCNE4GmwLZVQmYOxGZa/sHmsQMnMxcSJ7izTOH/wYovh2+eqabms+mCMwuG&#10;LmkDQWoNrFEsyhCRzZJOvQsVHX90VBCH9zjQfWfOwT2g+BmYxU0Hdidvvce+k9DQnNNUWVyUjjgh&#10;gWz7z9hQO9hHzEBD600SkWRhhE739XS+IzlEJlLLt4vr8mrOmaDc4mq+LBfz3AOqU7nzIX6UaFgK&#10;au7JBBkeDg8hpnGgOh1J3SzeK62zEbRlfc3fzWfzXHCRMSqST7UyNV+W6Rudk1h+sE0ujqD0GFMD&#10;bY+0E9ORcxy2Ax1MWmyxeSIBPI5+pPdDQYf+N2c9ebHm4dcevORMf7IkYjLuKfCnYHsKwAoqrXnk&#10;bAw3MRt85HZL4rYq037pfJyNPJXVOPo/mfZyn0+9vNL1MwAAAP//AwBQSwMEFAAGAAgAAAAhAIBY&#10;4w7eAAAACQEAAA8AAABkcnMvZG93bnJldi54bWxMj8FOwzAMhu9IvENkJG4saTWFUZpOE4ITEqIr&#10;B45pk7XRGqc02VbeHnOCm63/0+/P5XbxIzvbObqACrKVAGaxC8Zhr+CjebnbAItJo9FjQKvg20bY&#10;VtdXpS5MuGBtz/vUMyrBWGgFQ0pTwXnsBut1XIXJImWHMHudaJ17bmZ9oXI/8lwIyb12SBcGPdmn&#10;wXbH/ckr2H1i/ey+3tr3+lC7pnkQ+CqPSt3eLLtHYMku6Q+GX31Sh4qc2nBCE9moYE2cgnwjM2AU&#10;59k9DS1xaykk8Krk/z+ofgAAAP//AwBQSwECLQAUAAYACAAAACEAtoM4kv4AAADhAQAAEwAAAAAA&#10;AAAAAAAAAAAAAAAAW0NvbnRlbnRfVHlwZXNdLnhtbFBLAQItABQABgAIAAAAIQA4/SH/1gAAAJQB&#10;AAALAAAAAAAAAAAAAAAAAC8BAABfcmVscy8ucmVsc1BLAQItABQABgAIAAAAIQB/dOmbCgIAAO0D&#10;AAAOAAAAAAAAAAAAAAAAAC4CAABkcnMvZTJvRG9jLnhtbFBLAQItABQABgAIAAAAIQCAWOMO3gAA&#10;AAkBAAAPAAAAAAAAAAAAAAAAAGQEAABkcnMvZG93bnJldi54bWxQSwUGAAAAAAQABADzAAAAbwUA&#10;AAAA&#10;" filled="f" stroked="f">
              <v:textbox inset="0,0,0,0">
                <w:txbxContent>
                  <w:p w14:paraId="11BF7019"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83C3B5B"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9BE0ED1" w14:textId="77777777" w:rsidR="00000093" w:rsidRDefault="00000093" w:rsidP="00000093">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B4B2C09"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1DE53362"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7CF0EF78"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421FC9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5886E2DA" w14:textId="77777777" w:rsidR="00000093" w:rsidRPr="001A0E54" w:rsidRDefault="00000093" w:rsidP="00000093">
                    <w:pPr>
                      <w:pStyle w:val="Paragrafobase"/>
                      <w:suppressAutoHyphens/>
                      <w:rPr>
                        <w:rFonts w:ascii="Arial" w:hAnsi="Arial" w:cs="Arial"/>
                        <w:color w:val="007656"/>
                        <w:spacing w:val="-1"/>
                        <w:sz w:val="14"/>
                        <w:szCs w:val="14"/>
                      </w:rPr>
                    </w:pPr>
                  </w:p>
                  <w:p w14:paraId="49B9BC55" w14:textId="77777777" w:rsidR="00000093" w:rsidRPr="001A0E54" w:rsidRDefault="00000093" w:rsidP="00000093">
                    <w:pPr>
                      <w:pStyle w:val="Paragrafobase"/>
                      <w:suppressAutoHyphens/>
                      <w:rPr>
                        <w:rFonts w:ascii="Arial" w:hAnsi="Arial" w:cs="Arial"/>
                        <w:b/>
                        <w:bCs/>
                        <w:color w:val="007656"/>
                        <w:spacing w:val="-1"/>
                        <w:sz w:val="14"/>
                        <w:szCs w:val="14"/>
                      </w:rPr>
                    </w:pPr>
                  </w:p>
                  <w:p w14:paraId="757ADB5F" w14:textId="77777777" w:rsidR="00000093" w:rsidRPr="001A0E54" w:rsidRDefault="00000093" w:rsidP="00000093">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53ECB32"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5505DE0E"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5D24B552"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644CFCC1"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8895C84" w14:textId="77777777" w:rsidR="00000093" w:rsidRPr="00000093" w:rsidRDefault="008C51BC" w:rsidP="00000093">
                    <w:pPr>
                      <w:pStyle w:val="Paragrafobase"/>
                      <w:suppressAutoHyphens/>
                      <w:rPr>
                        <w:color w:val="007656"/>
                        <w:spacing w:val="-1"/>
                        <w:sz w:val="14"/>
                        <w:szCs w:val="14"/>
                        <w:rFonts w:ascii="Arial" w:hAnsi="Arial" w:cs="Arial"/>
                      </w:rPr>
                    </w:pPr>
                    <w:hyperlink r:id="rId2" w:history="1">
                      <w:r>
                        <w:rPr>
                          <w:rStyle w:val="Collegamentoipertestuale"/>
                          <w:color w:val="007656"/>
                          <w:sz w:val="14"/>
                          <w:szCs w:val="14"/>
                          <w:u w:val="none"/>
                          <w:rFonts w:ascii="Arial" w:hAnsi="Arial"/>
                        </w:rPr>
                        <w:t xml:space="preserve">ufficiostampa@quacom.it</w:t>
                      </w:r>
                    </w:hyperlink>
                  </w:p>
                  <w:p w14:paraId="48AF1D1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0FB5C1D"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460981D4"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75C66BD1" w14:textId="77777777" w:rsidR="00000093" w:rsidRPr="00000093" w:rsidRDefault="008C51BC"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press@quacom.it</w:t>
                      </w:r>
                    </w:hyperlink>
                  </w:p>
                  <w:p w14:paraId="5823395E" w14:textId="77777777" w:rsidR="00000093" w:rsidRPr="001A0E54" w:rsidRDefault="00000093" w:rsidP="00000093">
                    <w:pPr>
                      <w:pStyle w:val="Paragrafobase"/>
                      <w:suppressAutoHyphens/>
                      <w:rPr>
                        <w:rFonts w:ascii="Arial" w:hAnsi="Arial" w:cs="Arial"/>
                        <w:color w:val="007656"/>
                        <w:spacing w:val="-1"/>
                        <w:sz w:val="14"/>
                        <w:szCs w:val="14"/>
                      </w:rPr>
                    </w:pPr>
                  </w:p>
                  <w:p w14:paraId="5A5CC282" w14:textId="77777777" w:rsidR="00000093" w:rsidRPr="001A0E54" w:rsidRDefault="00000093" w:rsidP="00000093">
                    <w:pPr>
                      <w:pStyle w:val="Paragrafobase"/>
                      <w:suppressAutoHyphens/>
                      <w:rPr>
                        <w:rFonts w:ascii="Arial" w:hAnsi="Arial" w:cs="Arial"/>
                        <w:color w:val="007656"/>
                        <w:spacing w:val="-1"/>
                        <w:sz w:val="14"/>
                        <w:szCs w:val="14"/>
                      </w:rPr>
                    </w:pPr>
                  </w:p>
                  <w:p w14:paraId="339EDCA1" w14:textId="77777777" w:rsidR="00000093" w:rsidRPr="001A0E54" w:rsidRDefault="00000093" w:rsidP="00000093">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082D970"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66DC8C6E" w14:textId="77777777" w:rsidR="00000093" w:rsidRPr="001A0E54"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360443C9" w14:textId="77777777" w:rsidR="00000093" w:rsidRPr="001A0E54" w:rsidRDefault="00000093" w:rsidP="00000093">
                    <w:pPr>
                      <w:rPr>
                        <w:sz w:val="14"/>
                        <w:szCs w:val="14"/>
                        <w:rFonts w:ascii="Arial" w:hAnsi="Arial" w:cs="Arial"/>
                      </w:rPr>
                    </w:pPr>
                    <w:r>
                      <w:rPr>
                        <w:color w:val="007656"/>
                        <w:sz w:val="14"/>
                        <w:rFonts w:ascii="Arial" w:hAnsi="Arial"/>
                      </w:rPr>
                      <w:t xml:space="preserve">fieramilano.it</w:t>
                    </w:r>
                  </w:p>
                  <w:p w14:paraId="5CA9381B"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drawing>
        <wp:anchor distT="0" distB="0" distL="114300" distR="114300" simplePos="0" relativeHeight="251660288" behindDoc="0" locked="0" layoutInCell="1" allowOverlap="1" wp14:anchorId="1C193A80" wp14:editId="0EE5F4F4">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B452F" w14:textId="77777777" w:rsidR="00EE0C6F" w:rsidRDefault="00B329E2">
    <w:pPr>
      <w:pStyle w:val="Intestazione"/>
    </w:pPr>
    <w:r>
      <w:drawing>
        <wp:anchor distT="152400" distB="152400" distL="152400" distR="152400" simplePos="0" relativeHeight="251676672" behindDoc="1" locked="0" layoutInCell="1" allowOverlap="1" wp14:anchorId="4134621F" wp14:editId="11A50399">
          <wp:simplePos x="0" y="0"/>
          <wp:positionH relativeFrom="page">
            <wp:posOffset>6054725</wp:posOffset>
          </wp:positionH>
          <wp:positionV relativeFrom="page">
            <wp:posOffset>567690</wp:posOffset>
          </wp:positionV>
          <wp:extent cx="952500" cy="722630"/>
          <wp:effectExtent l="0" t="0" r="0" b="1270"/>
          <wp:wrapNone/>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host-logo-color.png"/>
                  <pic:cNvPicPr>
                    <a:picLocks noChangeAspect="1"/>
                  </pic:cNvPicPr>
                </pic:nvPicPr>
                <pic:blipFill>
                  <a:blip r:embed="rId1"/>
                  <a:stretch>
                    <a:fillRect/>
                  </a:stretch>
                </pic:blipFill>
                <pic:spPr>
                  <a:xfrm>
                    <a:off x="0" y="0"/>
                    <a:ext cx="952500" cy="722630"/>
                  </a:xfrm>
                  <a:prstGeom prst="rect">
                    <a:avLst/>
                  </a:prstGeom>
                  <a:ln w="12700" cap="flat">
                    <a:noFill/>
                    <a:miter lim="400000"/>
                  </a:ln>
                  <a:effectLst/>
                </pic:spPr>
              </pic:pic>
            </a:graphicData>
          </a:graphic>
        </wp:anchor>
      </w:drawing>
    </w:r>
    <w:r>
      <w:drawing>
        <wp:anchor distT="0" distB="0" distL="114300" distR="114300" simplePos="0" relativeHeight="251670528" behindDoc="0" locked="0" layoutInCell="1" allowOverlap="1" wp14:anchorId="0287D13D" wp14:editId="2F72BDAB">
          <wp:simplePos x="0" y="0"/>
          <wp:positionH relativeFrom="column">
            <wp:posOffset>111760</wp:posOffset>
          </wp:positionH>
          <wp:positionV relativeFrom="paragraph">
            <wp:posOffset>118745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mc:AlternateContent>
        <mc:Choice Requires="wps">
          <w:drawing>
            <wp:anchor distT="45720" distB="45720" distL="114300" distR="114300" simplePos="0" relativeHeight="251673600" behindDoc="0" locked="0" layoutInCell="1" allowOverlap="1" wp14:anchorId="5FE31EEA" wp14:editId="2725E707">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AC8D44"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31EEA" id="_x0000_t202" coordsize="21600,21600" o:spt="202" path="m,l,21600r21600,l21600,xe">
              <v:stroke joinstyle="miter"/>
              <v:path gradientshapeok="t" o:connecttype="rect"/>
            </v:shapetype>
            <v:shape id="_x0000_s1027" type="#_x0000_t202" style="position:absolute;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3AHgIAABsEAAAOAAAAZHJzL2Uyb0RvYy54bWysU9uO2yAQfa/Uf0C8N068SpS14qy22aaq&#10;tL1I237ABHCMCowLJHb69R1wkt22b1V5QAPMnJk5c1jdDdawo/JBo6v5bDLlTDmBUrt9zb993b5Z&#10;chYiOAkGnar5SQV+t379atV3lSqxRSOVZwTiQtV3NW9j7KqiCKJVFsIEO+XosUFvIdLR7wvpoSd0&#10;a4pyOl0UPXrZeRQqBLp9GB/5OuM3jRLxc9MEFZmpOdUW8+7zvkt7sV5BtffQtVqcy4B/qMKCdpT0&#10;CvUAEdjB67+grBYeAzZxItAW2DRaqNwDdTOb/tHNUwudyr0QOaG70hT+H6z4dPzimZY0uwVnDizN&#10;aANBGQNMahZViMjKRFPfhYq8nzryj8NbHCgktxy6RxTfA3O4acHt1b332LcKJJU5S5HFi9ARJySQ&#10;Xf8RJaWDQ8QMNDTeJg6JFUboNK7TdURqiEzQZbmcL8obehL0NlvczG7nOQVUl+jOh/heoWXJqLkn&#10;CWR0OD6GmKqB6uKSkgU0Wm61Mfng97uN8ewIJJdtXmf039yMY33Nb+flPCM7TPFZSVZHkrPRtubL&#10;aVopHKrExjsnsx1Bm9GmSow705MYGbmJw24YB5JiE3U7lCfiy+OoXvptZLTof3LWk3JrHn4cwCvO&#10;zAdHnCeZXwx/MXYXA5yg0JpHzkZzE/N3SGU6vKdZNDrT9Jz5XCIpMLN3/i1J4i/P2ev5T69/AQAA&#10;//8DAFBLAwQUAAYACAAAACEAjWoum+IAAAALAQAADwAAAGRycy9kb3ducmV2LnhtbEyPy07DMBBF&#10;90j8gzVIbBC1m0LThjgVtHQHiz7UtRubJCIeR7bTpH/PsILdjObqzjn5arQtuxgfGocSphMBzGDp&#10;dIOVhONh+7gAFqJCrVqHRsLVBFgVtze5yrQbcGcu+1gxKsGQKQl1jF3GeShrY1WYuM4g3b6ctyrS&#10;6iuuvRqo3LY8EWLOrWqQPtSqM+valN/73kqYb3w/7HD9sDm+f6jPrkpOb9eTlPd34+sLsGjG+BeG&#10;X3xCh4KYzq5HHVgrIXlekkukIU2fgFEiFQuSOUuYidkUeJHz/w7FDwAAAP//AwBQSwECLQAUAAYA&#10;CAAAACEAtoM4kv4AAADhAQAAEwAAAAAAAAAAAAAAAAAAAAAAW0NvbnRlbnRfVHlwZXNdLnhtbFBL&#10;AQItABQABgAIAAAAIQA4/SH/1gAAAJQBAAALAAAAAAAAAAAAAAAAAC8BAABfcmVscy8ucmVsc1BL&#10;AQItABQABgAIAAAAIQCGGs3AHgIAABsEAAAOAAAAAAAAAAAAAAAAAC4CAABkcnMvZTJvRG9jLnht&#10;bFBLAQItABQABgAIAAAAIQCNai6b4gAAAAsBAAAPAAAAAAAAAAAAAAAAAHgEAABkcnMvZG93bnJl&#10;di54bWxQSwUGAAAAAAQABADzAAAAhwUAAAAA&#10;" stroked="f">
              <v:textbox inset="0,0,0,0">
                <w:txbxContent>
                  <w:p w14:paraId="6AAC8D44"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mc:AlternateContent>
        <mc:Choice Requires="wps">
          <w:drawing>
            <wp:anchor distT="45720" distB="45720" distL="114300" distR="114300" simplePos="0" relativeHeight="251671552" behindDoc="0" locked="0" layoutInCell="1" allowOverlap="1" wp14:anchorId="741CC038" wp14:editId="0E072BE4">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A055556"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9A79A7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DDE6383"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79C51C3"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52F97005"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464B42E9"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5052CF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13E92FA0" w14:textId="77777777" w:rsidR="00EE0C6F" w:rsidRPr="001A0E54" w:rsidRDefault="00EE0C6F" w:rsidP="00EE0C6F">
                          <w:pPr>
                            <w:pStyle w:val="Paragrafobase"/>
                            <w:suppressAutoHyphens/>
                            <w:rPr>
                              <w:rFonts w:ascii="Arial" w:hAnsi="Arial" w:cs="Arial"/>
                              <w:color w:val="007656"/>
                              <w:spacing w:val="-1"/>
                              <w:sz w:val="14"/>
                              <w:szCs w:val="14"/>
                            </w:rPr>
                          </w:pPr>
                        </w:p>
                        <w:p w14:paraId="73D4B9A1" w14:textId="77777777" w:rsidR="00EE0C6F" w:rsidRPr="001A0E54" w:rsidRDefault="00EE0C6F" w:rsidP="00EE0C6F">
                          <w:pPr>
                            <w:pStyle w:val="Paragrafobase"/>
                            <w:suppressAutoHyphens/>
                            <w:rPr>
                              <w:rFonts w:ascii="Arial" w:hAnsi="Arial" w:cs="Arial"/>
                              <w:b/>
                              <w:bCs/>
                              <w:color w:val="007656"/>
                              <w:spacing w:val="-1"/>
                              <w:sz w:val="14"/>
                              <w:szCs w:val="14"/>
                            </w:rPr>
                          </w:pPr>
                        </w:p>
                        <w:p w14:paraId="42E251A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630007"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14050B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209BAF0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0F955D7B"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0300049" w14:textId="77777777" w:rsidR="00000093" w:rsidRPr="00000093" w:rsidRDefault="007D68C0"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ufficiostampa@quacom.it</w:t>
                            </w:r>
                          </w:hyperlink>
                        </w:p>
                        <w:p w14:paraId="7C87F11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6391A3C"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57B034A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1DE0E81A" w14:textId="77777777" w:rsidR="00000093" w:rsidRPr="00000093" w:rsidRDefault="007D68C0"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szCs w:val="14"/>
                                <w:u w:val="none"/>
                                <w:rFonts w:ascii="Arial" w:hAnsi="Arial"/>
                              </w:rPr>
                              <w:t xml:space="preserve">press@quacom.it</w:t>
                            </w:r>
                          </w:hyperlink>
                        </w:p>
                        <w:p w14:paraId="5834E378" w14:textId="77777777" w:rsidR="00EE0C6F" w:rsidRPr="001A0E54" w:rsidRDefault="00EE0C6F" w:rsidP="00EE0C6F">
                          <w:pPr>
                            <w:pStyle w:val="Paragrafobase"/>
                            <w:suppressAutoHyphens/>
                            <w:rPr>
                              <w:rFonts w:ascii="Arial" w:hAnsi="Arial" w:cs="Arial"/>
                              <w:color w:val="007656"/>
                              <w:spacing w:val="-1"/>
                              <w:sz w:val="14"/>
                              <w:szCs w:val="14"/>
                            </w:rPr>
                          </w:pPr>
                        </w:p>
                        <w:p w14:paraId="00074B03" w14:textId="77777777" w:rsidR="00EE0C6F" w:rsidRPr="001A0E54" w:rsidRDefault="00EE0C6F" w:rsidP="00EE0C6F">
                          <w:pPr>
                            <w:pStyle w:val="Paragrafobase"/>
                            <w:suppressAutoHyphens/>
                            <w:rPr>
                              <w:rFonts w:ascii="Arial" w:hAnsi="Arial" w:cs="Arial"/>
                              <w:color w:val="007656"/>
                              <w:spacing w:val="-1"/>
                              <w:sz w:val="14"/>
                              <w:szCs w:val="14"/>
                            </w:rPr>
                          </w:pPr>
                        </w:p>
                        <w:p w14:paraId="32D57274"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4194A71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EDB8B8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47858AC5"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CC038" id="_x0000_s1028"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dACAIAAPIDAAAOAAAAZHJzL2Uyb0RvYy54bWysU9uO0zAQfUfiHyy/06SF7iVqulq6LEJa&#10;LtLCB0wdp7GwPcZ2m5SvZ+w0pYI3RB6scew5M+fM8epuMJodpA8Kbc3ns5IzaQU2yu5q/u3r46sb&#10;zkIE24BGK2t+lIHfrV++WPWukgvsUDfSMwKxoepdzbsYXVUUQXTSQJihk5YOW/QGIm39rmg89IRu&#10;dLEoy6uiR984j0KGQH8fxkO+zvhtK0X83LZBRqZrTr3FvPq8btNarFdQ7Ty4TolTG/APXRhQloqe&#10;oR4gAtt79ReUUcJjwDbOBJoC21YJmTkQm3n5B5vnDpzMXEic4M4yhf8HKz4dvnimmppfc2bB0Ig2&#10;EKTWwBrFogwR2SKp1LtQ0eVnR9fj8BYHmnZmHNwTiu+BWdx0YHfy3nvsOwkNdTlPmcVF6ogTEsi2&#10;/4gNlYN9xAw0tN4kCUkURug0reN5QnKITKSSr6+vyjdLzgSdUVjeLvMMC6imdOdDfC/RsBTU3JMF&#10;MjwcnkJM7UA1XUnVLD4qrbMNtGV9zW+Xi2VOuDgxKpJLtTI1vynTN/omsXxnm5wcQekxpgLanmgn&#10;piPnOGyHrPNZzS02R9LB42hKekQUdOh/ctaTIWsefuzBS870B0taJvdOgZ+C7RSAFZRa88jZGG5i&#10;dvlI8Z40blVmn4YxVj61SMbKopweQXLu5T7f+v1U178AAAD//wMAUEsDBBQABgAIAAAAIQBOJkf5&#10;4AAAAAsBAAAPAAAAZHJzL2Rvd25yZXYueG1sTI9BT4NAEIXvJv6HzZh4s0sbUgFZmsboyaSR4sHj&#10;AlPYlJ1Fdtviv+94sqfJzHt58718M9tBnHHyxpGC5SICgdS41lCn4Kt6f0pA+KCp1YMjVPCLHjbF&#10;/V2us9ZdqMTzPnSCQ8hnWkEfwphJ6ZserfYLNyKxdnCT1YHXqZPtpC8cbge5iqK1tNoQf+j1iK89&#10;Nsf9ySrYflP5Zn529Wd5KE1VpRF9rI9KPT7M2xcQAefwb4Y/fEaHgplqd6LWi0HBKuYqgWcSpyDY&#10;wIdnEDU742SZgixyeduhuAIAAP//AwBQSwECLQAUAAYACAAAACEAtoM4kv4AAADhAQAAEwAAAAAA&#10;AAAAAAAAAAAAAAAAW0NvbnRlbnRfVHlwZXNdLnhtbFBLAQItABQABgAIAAAAIQA4/SH/1gAAAJQB&#10;AAALAAAAAAAAAAAAAAAAAC8BAABfcmVscy8ucmVsc1BLAQItABQABgAIAAAAIQBONbdACAIAAPID&#10;AAAOAAAAAAAAAAAAAAAAAC4CAABkcnMvZTJvRG9jLnhtbFBLAQItABQABgAIAAAAIQBOJkf54AAA&#10;AAsBAAAPAAAAAAAAAAAAAAAAAGIEAABkcnMvZG93bnJldi54bWxQSwUGAAAAAAQABADzAAAAbwUA&#10;AAAA&#10;" filled="f" stroked="f">
              <v:textbox inset="0,0,0,0">
                <w:txbxContent>
                  <w:p w14:paraId="3A055556"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9A79A7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DDE6383" w14:textId="77777777" w:rsidR="007A0F22" w:rsidRDefault="007A0F22" w:rsidP="007A0F22">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p>
                  <w:p w14:paraId="479C51C3"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Simone Zavettieri</w:t>
                    </w:r>
                  </w:p>
                  <w:p w14:paraId="52F97005"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+39 0249977457</w:t>
                    </w:r>
                  </w:p>
                  <w:p w14:paraId="464B42E9"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+39 335 69992328</w:t>
                    </w:r>
                  </w:p>
                  <w:p w14:paraId="5052CF57" w14:textId="77777777" w:rsidR="007A0F22" w:rsidRDefault="007A0F22" w:rsidP="007A0F22">
                    <w:pPr>
                      <w:pStyle w:val="Paragrafobase"/>
                      <w:suppressAutoHyphens/>
                      <w:rPr>
                        <w:color w:val="007656"/>
                        <w:spacing w:val="-1"/>
                        <w:sz w:val="14"/>
                        <w:szCs w:val="14"/>
                        <w:rFonts w:ascii="Arial" w:hAnsi="Arial" w:cs="Arial"/>
                      </w:rPr>
                    </w:pPr>
                    <w:r>
                      <w:rPr>
                        <w:color w:val="007656"/>
                        <w:sz w:val="14"/>
                        <w:rFonts w:ascii="Arial" w:hAnsi="Arial"/>
                      </w:rPr>
                      <w:t xml:space="preserve">press.host@fieramilano.it</w:t>
                    </w:r>
                  </w:p>
                  <w:p w14:paraId="13E92FA0" w14:textId="77777777" w:rsidR="00EE0C6F" w:rsidRPr="001A0E54" w:rsidRDefault="00EE0C6F" w:rsidP="00EE0C6F">
                    <w:pPr>
                      <w:pStyle w:val="Paragrafobase"/>
                      <w:suppressAutoHyphens/>
                      <w:rPr>
                        <w:rFonts w:ascii="Arial" w:hAnsi="Arial" w:cs="Arial"/>
                        <w:color w:val="007656"/>
                        <w:spacing w:val="-1"/>
                        <w:sz w:val="14"/>
                        <w:szCs w:val="14"/>
                      </w:rPr>
                    </w:pPr>
                  </w:p>
                  <w:p w14:paraId="73D4B9A1" w14:textId="77777777" w:rsidR="00EE0C6F" w:rsidRPr="001A0E54" w:rsidRDefault="00EE0C6F" w:rsidP="00EE0C6F">
                    <w:pPr>
                      <w:pStyle w:val="Paragrafobase"/>
                      <w:suppressAutoHyphens/>
                      <w:rPr>
                        <w:rFonts w:ascii="Arial" w:hAnsi="Arial" w:cs="Arial"/>
                        <w:b/>
                        <w:bCs/>
                        <w:color w:val="007656"/>
                        <w:spacing w:val="-1"/>
                        <w:sz w:val="14"/>
                        <w:szCs w:val="14"/>
                      </w:rPr>
                    </w:pPr>
                  </w:p>
                  <w:p w14:paraId="42E251A5"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630007" w14:textId="77777777" w:rsidR="00000093" w:rsidRPr="00000093" w:rsidRDefault="00000093" w:rsidP="00000093">
                    <w:pPr>
                      <w:pStyle w:val="Paragrafobase"/>
                      <w:suppressAutoHyphens/>
                      <w:rPr>
                        <w:b/>
                        <w:color w:val="007656"/>
                        <w:spacing w:val="-1"/>
                        <w:sz w:val="14"/>
                        <w:szCs w:val="14"/>
                        <w:rFonts w:ascii="Arial" w:hAnsi="Arial" w:cs="Arial"/>
                      </w:rPr>
                    </w:pPr>
                    <w:r>
                      <w:rPr>
                        <w:b/>
                        <w:color w:val="007656"/>
                        <w:sz w:val="14"/>
                        <w:rFonts w:ascii="Arial" w:hAnsi="Arial"/>
                      </w:rPr>
                      <w:t xml:space="preserve">Il Quadrifoglio</w:t>
                    </w:r>
                  </w:p>
                  <w:p w14:paraId="14050BA0" w14:textId="77777777" w:rsid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Italy</w:t>
                    </w:r>
                  </w:p>
                  <w:p w14:paraId="209BAF00"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Mirella Mosca</w:t>
                    </w:r>
                  </w:p>
                  <w:p w14:paraId="0F955D7B"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+39 02 36596033</w:t>
                    </w:r>
                  </w:p>
                  <w:p w14:paraId="70300049" w14:textId="77777777" w:rsidR="00000093" w:rsidRPr="00000093" w:rsidRDefault="008C51BC" w:rsidP="00000093">
                    <w:pPr>
                      <w:pStyle w:val="Paragrafobase"/>
                      <w:suppressAutoHyphens/>
                      <w:rPr>
                        <w:color w:val="007656"/>
                        <w:spacing w:val="-1"/>
                        <w:sz w:val="14"/>
                        <w:szCs w:val="14"/>
                        <w:rFonts w:ascii="Arial" w:hAnsi="Arial" w:cs="Arial"/>
                      </w:rPr>
                    </w:pPr>
                    <w:hyperlink r:id="rId3" w:history="1">
                      <w:r>
                        <w:rPr>
                          <w:rStyle w:val="Collegamentoipertestuale"/>
                          <w:color w:val="007656"/>
                          <w:sz w:val="14"/>
                          <w:szCs w:val="14"/>
                          <w:u w:val="none"/>
                          <w:rFonts w:ascii="Arial" w:hAnsi="Arial"/>
                        </w:rPr>
                        <w:t xml:space="preserve">ufficiostampa@quacom.it</w:t>
                      </w:r>
                    </w:hyperlink>
                  </w:p>
                  <w:p w14:paraId="7C87F11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Other countries</w:t>
                    </w:r>
                  </w:p>
                  <w:p w14:paraId="06391A3C"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Francesca Legnani</w:t>
                    </w:r>
                  </w:p>
                  <w:p w14:paraId="57B034A8" w14:textId="77777777" w:rsidR="00000093" w:rsidRPr="00000093" w:rsidRDefault="00000093" w:rsidP="00000093">
                    <w:pPr>
                      <w:pStyle w:val="Paragrafobase"/>
                      <w:suppressAutoHyphens/>
                      <w:rPr>
                        <w:color w:val="007656"/>
                        <w:spacing w:val="-1"/>
                        <w:sz w:val="14"/>
                        <w:szCs w:val="14"/>
                        <w:rFonts w:ascii="Arial" w:hAnsi="Arial" w:cs="Arial"/>
                      </w:rPr>
                    </w:pPr>
                    <w:r>
                      <w:rPr>
                        <w:color w:val="007656"/>
                        <w:sz w:val="14"/>
                        <w:rFonts w:ascii="Arial" w:hAnsi="Arial"/>
                      </w:rPr>
                      <w:t xml:space="preserve">+ 39 02 36596033</w:t>
                    </w:r>
                  </w:p>
                  <w:p w14:paraId="1DE0E81A" w14:textId="77777777" w:rsidR="00000093" w:rsidRPr="00000093" w:rsidRDefault="008C51BC" w:rsidP="00000093">
                    <w:pPr>
                      <w:pStyle w:val="Paragrafobase"/>
                      <w:suppressAutoHyphens/>
                      <w:rPr>
                        <w:color w:val="007656"/>
                        <w:spacing w:val="-1"/>
                        <w:sz w:val="14"/>
                        <w:szCs w:val="14"/>
                        <w:rFonts w:ascii="Arial" w:hAnsi="Arial" w:cs="Arial"/>
                      </w:rPr>
                    </w:pPr>
                    <w:hyperlink r:id="rId4" w:history="1">
                      <w:r>
                        <w:rPr>
                          <w:rStyle w:val="Collegamentoipertestuale"/>
                          <w:color w:val="007656"/>
                          <w:sz w:val="14"/>
                          <w:szCs w:val="14"/>
                          <w:u w:val="none"/>
                          <w:rFonts w:ascii="Arial" w:hAnsi="Arial"/>
                        </w:rPr>
                        <w:t xml:space="preserve">press@quacom.it</w:t>
                      </w:r>
                    </w:hyperlink>
                  </w:p>
                  <w:p w14:paraId="5834E378" w14:textId="77777777" w:rsidR="00EE0C6F" w:rsidRPr="001A0E54" w:rsidRDefault="00EE0C6F" w:rsidP="00EE0C6F">
                    <w:pPr>
                      <w:pStyle w:val="Paragrafobase"/>
                      <w:suppressAutoHyphens/>
                      <w:rPr>
                        <w:rFonts w:ascii="Arial" w:hAnsi="Arial" w:cs="Arial"/>
                        <w:color w:val="007656"/>
                        <w:spacing w:val="-1"/>
                        <w:sz w:val="14"/>
                        <w:szCs w:val="14"/>
                      </w:rPr>
                    </w:pPr>
                  </w:p>
                  <w:p w14:paraId="00074B03" w14:textId="77777777" w:rsidR="00EE0C6F" w:rsidRPr="001A0E54" w:rsidRDefault="00EE0C6F" w:rsidP="00EE0C6F">
                    <w:pPr>
                      <w:pStyle w:val="Paragrafobase"/>
                      <w:suppressAutoHyphens/>
                      <w:rPr>
                        <w:rFonts w:ascii="Arial" w:hAnsi="Arial" w:cs="Arial"/>
                        <w:color w:val="007656"/>
                        <w:spacing w:val="-1"/>
                        <w:sz w:val="14"/>
                        <w:szCs w:val="14"/>
                      </w:rPr>
                    </w:pPr>
                  </w:p>
                  <w:p w14:paraId="32D57274"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4194A71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EDB8B8D" w14:textId="77777777" w:rsidR="00EE0C6F" w:rsidRPr="001A0E54" w:rsidRDefault="00887F9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47858AC5"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bullet"/>
      <w:lvlText w:val="•"/>
      <w:lvlJc w:val="left"/>
      <w:pPr>
        <w:tabs>
          <w:tab w:val="num" w:pos="576"/>
        </w:tabs>
        <w:ind w:left="1080" w:hanging="789"/>
      </w:pPr>
      <w:rPr>
        <w:rFonts w:ascii="Times New Roman" w:hAnsi="Times New Roman" w:cs="Times New Roman"/>
        <w:b w:val="0"/>
        <w:bCs w:val="0"/>
        <w:i/>
        <w:iCs/>
        <w:caps w:val="0"/>
        <w:smallCaps w:val="0"/>
        <w:strike w:val="0"/>
        <w:dstrike w:val="0"/>
        <w:color w:val="000000"/>
        <w:spacing w:val="0"/>
        <w:w w:val="100"/>
        <w:kern w:val="2"/>
        <w:position w:val="0"/>
        <w:sz w:val="20"/>
        <w:u w:val="none"/>
        <w:effect w:val="none"/>
        <w:vertAlign w:val="baseline"/>
      </w:rPr>
    </w:lvl>
    <w:lvl w:ilvl="1">
      <w:start w:val="1"/>
      <w:numFmt w:val="bullet"/>
      <w:lvlText w:val="•"/>
      <w:lvlJc w:val="left"/>
      <w:pPr>
        <w:tabs>
          <w:tab w:val="num" w:pos="576"/>
        </w:tabs>
        <w:ind w:left="789" w:hanging="189"/>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2">
      <w:start w:val="1"/>
      <w:numFmt w:val="bullet"/>
      <w:lvlText w:val="•"/>
      <w:lvlJc w:val="left"/>
      <w:pPr>
        <w:tabs>
          <w:tab w:val="num" w:pos="1680"/>
        </w:tabs>
        <w:ind w:left="13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3">
      <w:start w:val="1"/>
      <w:numFmt w:val="bullet"/>
      <w:lvlText w:val="•"/>
      <w:lvlJc w:val="left"/>
      <w:pPr>
        <w:tabs>
          <w:tab w:val="num" w:pos="2280"/>
        </w:tabs>
        <w:ind w:left="19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4">
      <w:start w:val="1"/>
      <w:numFmt w:val="bullet"/>
      <w:lvlText w:val="•"/>
      <w:lvlJc w:val="left"/>
      <w:pPr>
        <w:tabs>
          <w:tab w:val="num" w:pos="2880"/>
        </w:tabs>
        <w:ind w:left="25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5">
      <w:start w:val="1"/>
      <w:numFmt w:val="bullet"/>
      <w:lvlText w:val="•"/>
      <w:lvlJc w:val="left"/>
      <w:pPr>
        <w:tabs>
          <w:tab w:val="num" w:pos="3480"/>
        </w:tabs>
        <w:ind w:left="31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6">
      <w:start w:val="1"/>
      <w:numFmt w:val="bullet"/>
      <w:lvlText w:val="•"/>
      <w:lvlJc w:val="left"/>
      <w:pPr>
        <w:tabs>
          <w:tab w:val="num" w:pos="4080"/>
        </w:tabs>
        <w:ind w:left="37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7">
      <w:start w:val="1"/>
      <w:numFmt w:val="bullet"/>
      <w:lvlText w:val="•"/>
      <w:lvlJc w:val="left"/>
      <w:pPr>
        <w:tabs>
          <w:tab w:val="num" w:pos="4611"/>
        </w:tabs>
        <w:ind w:left="4320" w:firstLine="171"/>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lvl w:ilvl="8">
      <w:start w:val="1"/>
      <w:numFmt w:val="bullet"/>
      <w:lvlText w:val="•"/>
      <w:lvlJc w:val="left"/>
      <w:pPr>
        <w:tabs>
          <w:tab w:val="num" w:pos="5280"/>
        </w:tabs>
        <w:ind w:left="4989" w:firstLine="102"/>
      </w:pPr>
      <w:rPr>
        <w:rFonts w:ascii="Trebuchet MS" w:hAnsi="Trebuchet MS" w:cs="Trebuchet MS"/>
        <w:b w:val="0"/>
        <w:bCs w:val="0"/>
        <w:i/>
        <w:iCs/>
        <w:caps w:val="0"/>
        <w:smallCaps w:val="0"/>
        <w:strike w:val="0"/>
        <w:dstrike w:val="0"/>
        <w:color w:val="000000"/>
        <w:spacing w:val="0"/>
        <w:w w:val="100"/>
        <w:kern w:val="2"/>
        <w:position w:val="0"/>
        <w:sz w:val="20"/>
        <w:u w:val="none"/>
        <w:effect w:val="none"/>
        <w:vertAlign w:val="baseline"/>
        <w:lang w:val="it-IT"/>
      </w:rPr>
    </w:lvl>
  </w:abstractNum>
  <w:abstractNum w:abstractNumId="2" w15:restartNumberingAfterBreak="0">
    <w:nsid w:val="110D4D82"/>
    <w:multiLevelType w:val="hybridMultilevel"/>
    <w:tmpl w:val="7A9062F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47A3096"/>
    <w:multiLevelType w:val="hybridMultilevel"/>
    <w:tmpl w:val="37D8E490"/>
    <w:styleLink w:val="Stileimportato2"/>
    <w:lvl w:ilvl="0" w:tplc="22A68FDE">
      <w:start w:val="1"/>
      <w:numFmt w:val="bullet"/>
      <w:lvlText w:val="•"/>
      <w:lvlJc w:val="left"/>
      <w:pPr>
        <w:tabs>
          <w:tab w:val="num" w:pos="432"/>
          <w:tab w:val="left" w:pos="576"/>
        </w:tabs>
        <w:ind w:left="2977" w:hanging="29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1C6086">
      <w:start w:val="1"/>
      <w:numFmt w:val="bullet"/>
      <w:lvlText w:val="o"/>
      <w:lvlJc w:val="left"/>
      <w:pPr>
        <w:tabs>
          <w:tab w:val="left" w:pos="432"/>
          <w:tab w:val="left" w:pos="576"/>
          <w:tab w:val="num" w:pos="3697"/>
        </w:tabs>
        <w:ind w:left="624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0CF2E4">
      <w:start w:val="1"/>
      <w:numFmt w:val="bullet"/>
      <w:lvlText w:val="▪"/>
      <w:lvlJc w:val="left"/>
      <w:pPr>
        <w:tabs>
          <w:tab w:val="left" w:pos="432"/>
          <w:tab w:val="left" w:pos="576"/>
          <w:tab w:val="num" w:pos="4417"/>
        </w:tabs>
        <w:ind w:left="69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B27F28">
      <w:start w:val="1"/>
      <w:numFmt w:val="bullet"/>
      <w:lvlText w:val="•"/>
      <w:lvlJc w:val="left"/>
      <w:pPr>
        <w:tabs>
          <w:tab w:val="left" w:pos="432"/>
          <w:tab w:val="left" w:pos="576"/>
          <w:tab w:val="num" w:pos="5137"/>
        </w:tabs>
        <w:ind w:left="768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8ECB54">
      <w:start w:val="1"/>
      <w:numFmt w:val="bullet"/>
      <w:lvlText w:val="o"/>
      <w:lvlJc w:val="left"/>
      <w:pPr>
        <w:tabs>
          <w:tab w:val="left" w:pos="432"/>
          <w:tab w:val="left" w:pos="576"/>
          <w:tab w:val="num" w:pos="5857"/>
        </w:tabs>
        <w:ind w:left="840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054A2">
      <w:start w:val="1"/>
      <w:numFmt w:val="bullet"/>
      <w:lvlText w:val="▪"/>
      <w:lvlJc w:val="left"/>
      <w:pPr>
        <w:tabs>
          <w:tab w:val="left" w:pos="432"/>
          <w:tab w:val="left" w:pos="576"/>
          <w:tab w:val="num" w:pos="6577"/>
        </w:tabs>
        <w:ind w:left="912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82CA96">
      <w:start w:val="1"/>
      <w:numFmt w:val="bullet"/>
      <w:lvlText w:val="•"/>
      <w:lvlJc w:val="left"/>
      <w:pPr>
        <w:tabs>
          <w:tab w:val="left" w:pos="432"/>
          <w:tab w:val="left" w:pos="576"/>
          <w:tab w:val="num" w:pos="7297"/>
        </w:tabs>
        <w:ind w:left="984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CC08A">
      <w:start w:val="1"/>
      <w:numFmt w:val="bullet"/>
      <w:lvlText w:val="o"/>
      <w:lvlJc w:val="left"/>
      <w:pPr>
        <w:tabs>
          <w:tab w:val="left" w:pos="432"/>
          <w:tab w:val="left" w:pos="576"/>
          <w:tab w:val="num" w:pos="8017"/>
        </w:tabs>
        <w:ind w:left="105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12C4F8">
      <w:start w:val="1"/>
      <w:numFmt w:val="bullet"/>
      <w:lvlText w:val="▪"/>
      <w:lvlJc w:val="left"/>
      <w:pPr>
        <w:tabs>
          <w:tab w:val="left" w:pos="432"/>
          <w:tab w:val="left" w:pos="576"/>
          <w:tab w:val="num" w:pos="8737"/>
        </w:tabs>
        <w:ind w:left="1128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5691AE1"/>
    <w:multiLevelType w:val="hybridMultilevel"/>
    <w:tmpl w:val="D5F836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9B6B50"/>
    <w:multiLevelType w:val="hybridMultilevel"/>
    <w:tmpl w:val="4CBE9C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B51175"/>
    <w:multiLevelType w:val="hybridMultilevel"/>
    <w:tmpl w:val="BFA0E9DE"/>
    <w:lvl w:ilvl="0" w:tplc="04100001">
      <w:start w:val="1"/>
      <w:numFmt w:val="bullet"/>
      <w:lvlText w:val=""/>
      <w:lvlJc w:val="left"/>
      <w:pPr>
        <w:ind w:left="696" w:hanging="360"/>
      </w:pPr>
      <w:rPr>
        <w:rFonts w:ascii="Symbol" w:hAnsi="Symbol" w:hint="default"/>
      </w:rPr>
    </w:lvl>
    <w:lvl w:ilvl="1" w:tplc="04100003">
      <w:start w:val="1"/>
      <w:numFmt w:val="bullet"/>
      <w:lvlText w:val="o"/>
      <w:lvlJc w:val="left"/>
      <w:pPr>
        <w:ind w:left="1416" w:hanging="360"/>
      </w:pPr>
      <w:rPr>
        <w:rFonts w:ascii="Courier New" w:hAnsi="Courier New" w:cs="Courier New" w:hint="default"/>
      </w:rPr>
    </w:lvl>
    <w:lvl w:ilvl="2" w:tplc="04100005" w:tentative="1">
      <w:start w:val="1"/>
      <w:numFmt w:val="bullet"/>
      <w:lvlText w:val=""/>
      <w:lvlJc w:val="left"/>
      <w:pPr>
        <w:ind w:left="2136" w:hanging="360"/>
      </w:pPr>
      <w:rPr>
        <w:rFonts w:ascii="Wingdings" w:hAnsi="Wingdings" w:hint="default"/>
      </w:rPr>
    </w:lvl>
    <w:lvl w:ilvl="3" w:tplc="04100001" w:tentative="1">
      <w:start w:val="1"/>
      <w:numFmt w:val="bullet"/>
      <w:lvlText w:val=""/>
      <w:lvlJc w:val="left"/>
      <w:pPr>
        <w:ind w:left="2856" w:hanging="360"/>
      </w:pPr>
      <w:rPr>
        <w:rFonts w:ascii="Symbol" w:hAnsi="Symbol" w:hint="default"/>
      </w:rPr>
    </w:lvl>
    <w:lvl w:ilvl="4" w:tplc="04100003" w:tentative="1">
      <w:start w:val="1"/>
      <w:numFmt w:val="bullet"/>
      <w:lvlText w:val="o"/>
      <w:lvlJc w:val="left"/>
      <w:pPr>
        <w:ind w:left="3576" w:hanging="360"/>
      </w:pPr>
      <w:rPr>
        <w:rFonts w:ascii="Courier New" w:hAnsi="Courier New" w:cs="Courier New" w:hint="default"/>
      </w:rPr>
    </w:lvl>
    <w:lvl w:ilvl="5" w:tplc="04100005" w:tentative="1">
      <w:start w:val="1"/>
      <w:numFmt w:val="bullet"/>
      <w:lvlText w:val=""/>
      <w:lvlJc w:val="left"/>
      <w:pPr>
        <w:ind w:left="4296" w:hanging="360"/>
      </w:pPr>
      <w:rPr>
        <w:rFonts w:ascii="Wingdings" w:hAnsi="Wingdings" w:hint="default"/>
      </w:rPr>
    </w:lvl>
    <w:lvl w:ilvl="6" w:tplc="04100001" w:tentative="1">
      <w:start w:val="1"/>
      <w:numFmt w:val="bullet"/>
      <w:lvlText w:val=""/>
      <w:lvlJc w:val="left"/>
      <w:pPr>
        <w:ind w:left="5016" w:hanging="360"/>
      </w:pPr>
      <w:rPr>
        <w:rFonts w:ascii="Symbol" w:hAnsi="Symbol" w:hint="default"/>
      </w:rPr>
    </w:lvl>
    <w:lvl w:ilvl="7" w:tplc="04100003" w:tentative="1">
      <w:start w:val="1"/>
      <w:numFmt w:val="bullet"/>
      <w:lvlText w:val="o"/>
      <w:lvlJc w:val="left"/>
      <w:pPr>
        <w:ind w:left="5736" w:hanging="360"/>
      </w:pPr>
      <w:rPr>
        <w:rFonts w:ascii="Courier New" w:hAnsi="Courier New" w:cs="Courier New" w:hint="default"/>
      </w:rPr>
    </w:lvl>
    <w:lvl w:ilvl="8" w:tplc="04100005" w:tentative="1">
      <w:start w:val="1"/>
      <w:numFmt w:val="bullet"/>
      <w:lvlText w:val=""/>
      <w:lvlJc w:val="left"/>
      <w:pPr>
        <w:ind w:left="6456" w:hanging="360"/>
      </w:pPr>
      <w:rPr>
        <w:rFonts w:ascii="Wingdings" w:hAnsi="Wingdings" w:hint="default"/>
      </w:rPr>
    </w:lvl>
  </w:abstractNum>
  <w:abstractNum w:abstractNumId="7" w15:restartNumberingAfterBreak="0">
    <w:nsid w:val="4F2E4EFD"/>
    <w:multiLevelType w:val="hybridMultilevel"/>
    <w:tmpl w:val="FDE01FDE"/>
    <w:styleLink w:val="Stileimportato20"/>
    <w:lvl w:ilvl="0" w:tplc="FC48E97A">
      <w:start w:val="1"/>
      <w:numFmt w:val="bullet"/>
      <w:lvlText w:val="•"/>
      <w:lvlJc w:val="left"/>
      <w:pPr>
        <w:tabs>
          <w:tab w:val="num" w:pos="432"/>
          <w:tab w:val="left" w:pos="576"/>
        </w:tabs>
        <w:ind w:left="2977" w:hanging="29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C477C8">
      <w:start w:val="1"/>
      <w:numFmt w:val="bullet"/>
      <w:lvlText w:val="o"/>
      <w:lvlJc w:val="left"/>
      <w:pPr>
        <w:tabs>
          <w:tab w:val="left" w:pos="432"/>
          <w:tab w:val="left" w:pos="576"/>
          <w:tab w:val="num" w:pos="3697"/>
        </w:tabs>
        <w:ind w:left="624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1E85D4">
      <w:start w:val="1"/>
      <w:numFmt w:val="bullet"/>
      <w:lvlText w:val="▪"/>
      <w:lvlJc w:val="left"/>
      <w:pPr>
        <w:tabs>
          <w:tab w:val="left" w:pos="432"/>
          <w:tab w:val="left" w:pos="576"/>
          <w:tab w:val="num" w:pos="4417"/>
        </w:tabs>
        <w:ind w:left="69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DC1714">
      <w:start w:val="1"/>
      <w:numFmt w:val="bullet"/>
      <w:lvlText w:val="•"/>
      <w:lvlJc w:val="left"/>
      <w:pPr>
        <w:tabs>
          <w:tab w:val="left" w:pos="432"/>
          <w:tab w:val="left" w:pos="576"/>
          <w:tab w:val="num" w:pos="5137"/>
        </w:tabs>
        <w:ind w:left="768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3A7C46">
      <w:start w:val="1"/>
      <w:numFmt w:val="bullet"/>
      <w:lvlText w:val="o"/>
      <w:lvlJc w:val="left"/>
      <w:pPr>
        <w:tabs>
          <w:tab w:val="left" w:pos="432"/>
          <w:tab w:val="left" w:pos="576"/>
          <w:tab w:val="num" w:pos="5857"/>
        </w:tabs>
        <w:ind w:left="840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4E28C6">
      <w:start w:val="1"/>
      <w:numFmt w:val="bullet"/>
      <w:lvlText w:val="▪"/>
      <w:lvlJc w:val="left"/>
      <w:pPr>
        <w:tabs>
          <w:tab w:val="left" w:pos="432"/>
          <w:tab w:val="left" w:pos="576"/>
          <w:tab w:val="num" w:pos="6577"/>
        </w:tabs>
        <w:ind w:left="912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FA82F0">
      <w:start w:val="1"/>
      <w:numFmt w:val="bullet"/>
      <w:lvlText w:val="•"/>
      <w:lvlJc w:val="left"/>
      <w:pPr>
        <w:tabs>
          <w:tab w:val="left" w:pos="432"/>
          <w:tab w:val="left" w:pos="576"/>
          <w:tab w:val="num" w:pos="7297"/>
        </w:tabs>
        <w:ind w:left="9842" w:hanging="5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5EB2B0">
      <w:start w:val="1"/>
      <w:numFmt w:val="bullet"/>
      <w:lvlText w:val="o"/>
      <w:lvlJc w:val="left"/>
      <w:pPr>
        <w:tabs>
          <w:tab w:val="left" w:pos="432"/>
          <w:tab w:val="left" w:pos="576"/>
          <w:tab w:val="num" w:pos="8017"/>
        </w:tabs>
        <w:ind w:left="1056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F0F2B2">
      <w:start w:val="1"/>
      <w:numFmt w:val="bullet"/>
      <w:lvlText w:val="▪"/>
      <w:lvlJc w:val="left"/>
      <w:pPr>
        <w:tabs>
          <w:tab w:val="left" w:pos="432"/>
          <w:tab w:val="left" w:pos="576"/>
          <w:tab w:val="num" w:pos="8737"/>
        </w:tabs>
        <w:ind w:left="11282" w:hanging="55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05D47AC"/>
    <w:multiLevelType w:val="multilevel"/>
    <w:tmpl w:val="AF68B1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51C83B64"/>
    <w:multiLevelType w:val="hybridMultilevel"/>
    <w:tmpl w:val="5FE0B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2710092"/>
    <w:multiLevelType w:val="hybridMultilevel"/>
    <w:tmpl w:val="41C0D0A0"/>
    <w:lvl w:ilvl="0" w:tplc="04100001">
      <w:start w:val="1"/>
      <w:numFmt w:val="bullet"/>
      <w:lvlText w:val=""/>
      <w:lvlJc w:val="left"/>
      <w:pPr>
        <w:ind w:left="2203"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593264C"/>
    <w:multiLevelType w:val="hybridMultilevel"/>
    <w:tmpl w:val="D3B0AA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16B1AAB"/>
    <w:multiLevelType w:val="hybridMultilevel"/>
    <w:tmpl w:val="37D8E490"/>
    <w:numStyleLink w:val="Stileimportato2"/>
  </w:abstractNum>
  <w:abstractNum w:abstractNumId="13" w15:restartNumberingAfterBreak="0">
    <w:nsid w:val="68611D95"/>
    <w:multiLevelType w:val="hybridMultilevel"/>
    <w:tmpl w:val="37D8E490"/>
    <w:numStyleLink w:val="Stileimportato2"/>
  </w:abstractNum>
  <w:abstractNum w:abstractNumId="14" w15:restartNumberingAfterBreak="0">
    <w:nsid w:val="6E515A43"/>
    <w:multiLevelType w:val="hybridMultilevel"/>
    <w:tmpl w:val="11AA1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BC035E"/>
    <w:multiLevelType w:val="hybridMultilevel"/>
    <w:tmpl w:val="FDE01FDE"/>
    <w:numStyleLink w:val="Stileimportato20"/>
  </w:abstractNum>
  <w:abstractNum w:abstractNumId="16" w15:restartNumberingAfterBreak="0">
    <w:nsid w:val="703F772D"/>
    <w:multiLevelType w:val="hybridMultilevel"/>
    <w:tmpl w:val="745EAF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3"/>
  </w:num>
  <w:num w:numId="5">
    <w:abstractNumId w:val="13"/>
  </w:num>
  <w:num w:numId="6">
    <w:abstractNumId w:val="7"/>
  </w:num>
  <w:num w:numId="7">
    <w:abstractNumId w:val="15"/>
  </w:num>
  <w:num w:numId="8">
    <w:abstractNumId w:val="4"/>
  </w:num>
  <w:num w:numId="9">
    <w:abstractNumId w:val="14"/>
  </w:num>
  <w:num w:numId="10">
    <w:abstractNumId w:val="8"/>
  </w:num>
  <w:num w:numId="11">
    <w:abstractNumId w:val="12"/>
  </w:num>
  <w:num w:numId="12">
    <w:abstractNumId w:val="6"/>
  </w:num>
  <w:num w:numId="13">
    <w:abstractNumId w:val="12"/>
  </w:num>
  <w:num w:numId="14">
    <w:abstractNumId w:val="16"/>
  </w:num>
  <w:num w:numId="15">
    <w:abstractNumId w:val="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2"/>
  </w:num>
  <w:num w:numId="19">
    <w:abstractNumId w:val="10"/>
  </w:num>
  <w:num w:numId="20">
    <w:abstractNumId w:val="9"/>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0149"/>
    <w:rsid w:val="00007961"/>
    <w:rsid w:val="00010193"/>
    <w:rsid w:val="000202A3"/>
    <w:rsid w:val="0002118B"/>
    <w:rsid w:val="0002408D"/>
    <w:rsid w:val="000315DB"/>
    <w:rsid w:val="00056138"/>
    <w:rsid w:val="00062274"/>
    <w:rsid w:val="00071DBC"/>
    <w:rsid w:val="0007417A"/>
    <w:rsid w:val="00077C1E"/>
    <w:rsid w:val="00080819"/>
    <w:rsid w:val="00087983"/>
    <w:rsid w:val="000B7D2A"/>
    <w:rsid w:val="000C291A"/>
    <w:rsid w:val="000C333E"/>
    <w:rsid w:val="000D139A"/>
    <w:rsid w:val="000D456C"/>
    <w:rsid w:val="000D5AAF"/>
    <w:rsid w:val="000E0CD0"/>
    <w:rsid w:val="000E585E"/>
    <w:rsid w:val="000F2177"/>
    <w:rsid w:val="000F30B1"/>
    <w:rsid w:val="000F3A3B"/>
    <w:rsid w:val="00116F71"/>
    <w:rsid w:val="0012205D"/>
    <w:rsid w:val="00167149"/>
    <w:rsid w:val="00186DAD"/>
    <w:rsid w:val="00190779"/>
    <w:rsid w:val="001A0E54"/>
    <w:rsid w:val="001A1466"/>
    <w:rsid w:val="001B089E"/>
    <w:rsid w:val="001B1E67"/>
    <w:rsid w:val="001B3A84"/>
    <w:rsid w:val="001B472C"/>
    <w:rsid w:val="001B4A66"/>
    <w:rsid w:val="001C3ABA"/>
    <w:rsid w:val="001D2968"/>
    <w:rsid w:val="001E120E"/>
    <w:rsid w:val="001E20A5"/>
    <w:rsid w:val="001E3C31"/>
    <w:rsid w:val="001E527E"/>
    <w:rsid w:val="001F772B"/>
    <w:rsid w:val="002007FD"/>
    <w:rsid w:val="002028EE"/>
    <w:rsid w:val="0020410B"/>
    <w:rsid w:val="00204446"/>
    <w:rsid w:val="0021026E"/>
    <w:rsid w:val="0022106A"/>
    <w:rsid w:val="0022144C"/>
    <w:rsid w:val="00223FAC"/>
    <w:rsid w:val="00231E92"/>
    <w:rsid w:val="002322F1"/>
    <w:rsid w:val="0025121A"/>
    <w:rsid w:val="00252174"/>
    <w:rsid w:val="00253C5D"/>
    <w:rsid w:val="002556E0"/>
    <w:rsid w:val="0025766D"/>
    <w:rsid w:val="00262920"/>
    <w:rsid w:val="00263E9F"/>
    <w:rsid w:val="00265917"/>
    <w:rsid w:val="002659EE"/>
    <w:rsid w:val="0027087D"/>
    <w:rsid w:val="00282750"/>
    <w:rsid w:val="0028275B"/>
    <w:rsid w:val="00286A71"/>
    <w:rsid w:val="002967D2"/>
    <w:rsid w:val="00297B79"/>
    <w:rsid w:val="002A7117"/>
    <w:rsid w:val="002B09A5"/>
    <w:rsid w:val="002B72F0"/>
    <w:rsid w:val="002C237A"/>
    <w:rsid w:val="002C393F"/>
    <w:rsid w:val="002C6EA9"/>
    <w:rsid w:val="002E4037"/>
    <w:rsid w:val="002F3B94"/>
    <w:rsid w:val="002F51A4"/>
    <w:rsid w:val="002F6189"/>
    <w:rsid w:val="002F6A76"/>
    <w:rsid w:val="003039FD"/>
    <w:rsid w:val="00304537"/>
    <w:rsid w:val="00307200"/>
    <w:rsid w:val="003151F1"/>
    <w:rsid w:val="0031665D"/>
    <w:rsid w:val="00316A8A"/>
    <w:rsid w:val="0032042E"/>
    <w:rsid w:val="00324C4F"/>
    <w:rsid w:val="00324E32"/>
    <w:rsid w:val="003321CA"/>
    <w:rsid w:val="00333768"/>
    <w:rsid w:val="003349D2"/>
    <w:rsid w:val="00360FBE"/>
    <w:rsid w:val="00365792"/>
    <w:rsid w:val="00382FD1"/>
    <w:rsid w:val="00386722"/>
    <w:rsid w:val="00387F7E"/>
    <w:rsid w:val="003A23A1"/>
    <w:rsid w:val="003B179B"/>
    <w:rsid w:val="003C6310"/>
    <w:rsid w:val="003D1C92"/>
    <w:rsid w:val="003D7BAE"/>
    <w:rsid w:val="00417E75"/>
    <w:rsid w:val="004214F0"/>
    <w:rsid w:val="00441377"/>
    <w:rsid w:val="004455F8"/>
    <w:rsid w:val="00452867"/>
    <w:rsid w:val="00454CB3"/>
    <w:rsid w:val="00454D8F"/>
    <w:rsid w:val="00456C15"/>
    <w:rsid w:val="00462EDE"/>
    <w:rsid w:val="00467BB2"/>
    <w:rsid w:val="004702F0"/>
    <w:rsid w:val="004740EB"/>
    <w:rsid w:val="00482C57"/>
    <w:rsid w:val="00483977"/>
    <w:rsid w:val="004915B8"/>
    <w:rsid w:val="00494297"/>
    <w:rsid w:val="004A0DC7"/>
    <w:rsid w:val="004A6E66"/>
    <w:rsid w:val="004C6D30"/>
    <w:rsid w:val="004D1DB0"/>
    <w:rsid w:val="004D7C0B"/>
    <w:rsid w:val="004E0110"/>
    <w:rsid w:val="005158F1"/>
    <w:rsid w:val="0052189A"/>
    <w:rsid w:val="005272C3"/>
    <w:rsid w:val="00534AA9"/>
    <w:rsid w:val="00535273"/>
    <w:rsid w:val="005505B8"/>
    <w:rsid w:val="00551730"/>
    <w:rsid w:val="00552B98"/>
    <w:rsid w:val="005569C0"/>
    <w:rsid w:val="0056416D"/>
    <w:rsid w:val="0056613D"/>
    <w:rsid w:val="00572815"/>
    <w:rsid w:val="00573A1C"/>
    <w:rsid w:val="00574CB6"/>
    <w:rsid w:val="0058108B"/>
    <w:rsid w:val="005822D3"/>
    <w:rsid w:val="005829EB"/>
    <w:rsid w:val="00582C5F"/>
    <w:rsid w:val="005831BF"/>
    <w:rsid w:val="00594F7F"/>
    <w:rsid w:val="005956E5"/>
    <w:rsid w:val="0059666E"/>
    <w:rsid w:val="005B4DF9"/>
    <w:rsid w:val="005C2770"/>
    <w:rsid w:val="005C3A91"/>
    <w:rsid w:val="005C654D"/>
    <w:rsid w:val="005F3B23"/>
    <w:rsid w:val="005F5ADD"/>
    <w:rsid w:val="005F644D"/>
    <w:rsid w:val="005F72AC"/>
    <w:rsid w:val="006019AA"/>
    <w:rsid w:val="00605674"/>
    <w:rsid w:val="00612C7A"/>
    <w:rsid w:val="006178E3"/>
    <w:rsid w:val="00622716"/>
    <w:rsid w:val="0062600C"/>
    <w:rsid w:val="00632D4A"/>
    <w:rsid w:val="00644FFE"/>
    <w:rsid w:val="006467E8"/>
    <w:rsid w:val="00657299"/>
    <w:rsid w:val="0066095A"/>
    <w:rsid w:val="006658B9"/>
    <w:rsid w:val="00665C0A"/>
    <w:rsid w:val="0067707A"/>
    <w:rsid w:val="00677577"/>
    <w:rsid w:val="00687BED"/>
    <w:rsid w:val="00693EA1"/>
    <w:rsid w:val="006A7727"/>
    <w:rsid w:val="006C1A22"/>
    <w:rsid w:val="006C7BC5"/>
    <w:rsid w:val="006D0135"/>
    <w:rsid w:val="006D0F1F"/>
    <w:rsid w:val="006D71F8"/>
    <w:rsid w:val="006F5EFC"/>
    <w:rsid w:val="00702C59"/>
    <w:rsid w:val="00704358"/>
    <w:rsid w:val="00707794"/>
    <w:rsid w:val="007100B5"/>
    <w:rsid w:val="0071042F"/>
    <w:rsid w:val="00716E43"/>
    <w:rsid w:val="0072091D"/>
    <w:rsid w:val="00747BF2"/>
    <w:rsid w:val="00752966"/>
    <w:rsid w:val="00766DAA"/>
    <w:rsid w:val="00770B72"/>
    <w:rsid w:val="00787870"/>
    <w:rsid w:val="00794B33"/>
    <w:rsid w:val="00795FA4"/>
    <w:rsid w:val="007A0F22"/>
    <w:rsid w:val="007C5F3E"/>
    <w:rsid w:val="007C7C94"/>
    <w:rsid w:val="007D2CC8"/>
    <w:rsid w:val="007D68C0"/>
    <w:rsid w:val="007E4F6D"/>
    <w:rsid w:val="007F2FA3"/>
    <w:rsid w:val="00800CDC"/>
    <w:rsid w:val="00806575"/>
    <w:rsid w:val="008117E0"/>
    <w:rsid w:val="00813A5E"/>
    <w:rsid w:val="008252D1"/>
    <w:rsid w:val="00840A34"/>
    <w:rsid w:val="0085084D"/>
    <w:rsid w:val="0086227A"/>
    <w:rsid w:val="0086294D"/>
    <w:rsid w:val="008704E3"/>
    <w:rsid w:val="00887F98"/>
    <w:rsid w:val="008937DE"/>
    <w:rsid w:val="00894981"/>
    <w:rsid w:val="00896C9F"/>
    <w:rsid w:val="008A25D2"/>
    <w:rsid w:val="008A6F8A"/>
    <w:rsid w:val="008A6FEC"/>
    <w:rsid w:val="008A7E17"/>
    <w:rsid w:val="008B06AC"/>
    <w:rsid w:val="008B1033"/>
    <w:rsid w:val="008B618F"/>
    <w:rsid w:val="008B67E9"/>
    <w:rsid w:val="008C1E27"/>
    <w:rsid w:val="008C51BC"/>
    <w:rsid w:val="008D0062"/>
    <w:rsid w:val="008D0698"/>
    <w:rsid w:val="008D32A3"/>
    <w:rsid w:val="008D512D"/>
    <w:rsid w:val="008D7689"/>
    <w:rsid w:val="008E30E1"/>
    <w:rsid w:val="008E4663"/>
    <w:rsid w:val="008F6D4E"/>
    <w:rsid w:val="00922619"/>
    <w:rsid w:val="00923561"/>
    <w:rsid w:val="00926D9A"/>
    <w:rsid w:val="009308D1"/>
    <w:rsid w:val="00934467"/>
    <w:rsid w:val="0094010C"/>
    <w:rsid w:val="009459FC"/>
    <w:rsid w:val="00946C1F"/>
    <w:rsid w:val="00947A82"/>
    <w:rsid w:val="009514F0"/>
    <w:rsid w:val="00953C37"/>
    <w:rsid w:val="00956B58"/>
    <w:rsid w:val="00962071"/>
    <w:rsid w:val="009663E1"/>
    <w:rsid w:val="009856CC"/>
    <w:rsid w:val="00987068"/>
    <w:rsid w:val="009A31F1"/>
    <w:rsid w:val="009A3A7B"/>
    <w:rsid w:val="009B6F01"/>
    <w:rsid w:val="009C0D9E"/>
    <w:rsid w:val="009C232A"/>
    <w:rsid w:val="009C36B4"/>
    <w:rsid w:val="009C5429"/>
    <w:rsid w:val="009D461D"/>
    <w:rsid w:val="009E1ACB"/>
    <w:rsid w:val="009F380C"/>
    <w:rsid w:val="009F65A9"/>
    <w:rsid w:val="00A163D5"/>
    <w:rsid w:val="00A36F88"/>
    <w:rsid w:val="00A44131"/>
    <w:rsid w:val="00A57961"/>
    <w:rsid w:val="00A75AA0"/>
    <w:rsid w:val="00A9585D"/>
    <w:rsid w:val="00AA4C5E"/>
    <w:rsid w:val="00AB61E0"/>
    <w:rsid w:val="00AB650D"/>
    <w:rsid w:val="00AC52D6"/>
    <w:rsid w:val="00AE4A7F"/>
    <w:rsid w:val="00AF748A"/>
    <w:rsid w:val="00AF7DB3"/>
    <w:rsid w:val="00B063E6"/>
    <w:rsid w:val="00B119A8"/>
    <w:rsid w:val="00B12AE6"/>
    <w:rsid w:val="00B27F29"/>
    <w:rsid w:val="00B329E2"/>
    <w:rsid w:val="00B52322"/>
    <w:rsid w:val="00B57B09"/>
    <w:rsid w:val="00B61412"/>
    <w:rsid w:val="00BA18D6"/>
    <w:rsid w:val="00BB049F"/>
    <w:rsid w:val="00BB0E66"/>
    <w:rsid w:val="00BD72F0"/>
    <w:rsid w:val="00BF1179"/>
    <w:rsid w:val="00C030C1"/>
    <w:rsid w:val="00C14034"/>
    <w:rsid w:val="00C258EB"/>
    <w:rsid w:val="00C342DE"/>
    <w:rsid w:val="00C40919"/>
    <w:rsid w:val="00C40C25"/>
    <w:rsid w:val="00C41571"/>
    <w:rsid w:val="00C65EA0"/>
    <w:rsid w:val="00C67425"/>
    <w:rsid w:val="00C7047A"/>
    <w:rsid w:val="00C91A39"/>
    <w:rsid w:val="00C96B31"/>
    <w:rsid w:val="00CA36BC"/>
    <w:rsid w:val="00CA4D4C"/>
    <w:rsid w:val="00CD6794"/>
    <w:rsid w:val="00CE5661"/>
    <w:rsid w:val="00D0067D"/>
    <w:rsid w:val="00D02C49"/>
    <w:rsid w:val="00D05947"/>
    <w:rsid w:val="00D07FE0"/>
    <w:rsid w:val="00D12D64"/>
    <w:rsid w:val="00D21E3F"/>
    <w:rsid w:val="00D22A1F"/>
    <w:rsid w:val="00D23A5E"/>
    <w:rsid w:val="00D64BE0"/>
    <w:rsid w:val="00D76AF8"/>
    <w:rsid w:val="00D86CC7"/>
    <w:rsid w:val="00D94267"/>
    <w:rsid w:val="00DA13E1"/>
    <w:rsid w:val="00DB6AE4"/>
    <w:rsid w:val="00DB77CD"/>
    <w:rsid w:val="00DD70D4"/>
    <w:rsid w:val="00DE645E"/>
    <w:rsid w:val="00DF1B89"/>
    <w:rsid w:val="00E06964"/>
    <w:rsid w:val="00E075EB"/>
    <w:rsid w:val="00E10E56"/>
    <w:rsid w:val="00E25E4F"/>
    <w:rsid w:val="00E366E7"/>
    <w:rsid w:val="00E632AC"/>
    <w:rsid w:val="00E64CA3"/>
    <w:rsid w:val="00E67E99"/>
    <w:rsid w:val="00E76754"/>
    <w:rsid w:val="00E804E6"/>
    <w:rsid w:val="00E87FF1"/>
    <w:rsid w:val="00E91184"/>
    <w:rsid w:val="00E91272"/>
    <w:rsid w:val="00E95690"/>
    <w:rsid w:val="00EA36E9"/>
    <w:rsid w:val="00EA5187"/>
    <w:rsid w:val="00EA7B9C"/>
    <w:rsid w:val="00EB03EB"/>
    <w:rsid w:val="00EC1E05"/>
    <w:rsid w:val="00EC258E"/>
    <w:rsid w:val="00EC39CC"/>
    <w:rsid w:val="00ED7589"/>
    <w:rsid w:val="00EE0C6F"/>
    <w:rsid w:val="00EE6E2E"/>
    <w:rsid w:val="00EF744E"/>
    <w:rsid w:val="00F01C1B"/>
    <w:rsid w:val="00F20CB1"/>
    <w:rsid w:val="00F23CA7"/>
    <w:rsid w:val="00F2551C"/>
    <w:rsid w:val="00F32B04"/>
    <w:rsid w:val="00F3530C"/>
    <w:rsid w:val="00F47A69"/>
    <w:rsid w:val="00F60019"/>
    <w:rsid w:val="00F62B6D"/>
    <w:rsid w:val="00F7299B"/>
    <w:rsid w:val="00F767A6"/>
    <w:rsid w:val="00F7743C"/>
    <w:rsid w:val="00F816E2"/>
    <w:rsid w:val="00F95168"/>
    <w:rsid w:val="00FA3847"/>
    <w:rsid w:val="00FB15E2"/>
    <w:rsid w:val="00FC2341"/>
    <w:rsid w:val="00FE7509"/>
    <w:rsid w:val="00FF0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DA187"/>
  <w15:docId w15:val="{C6C71387-B9CE-4373-BA07-AF72D18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Corpotesto"/>
    <w:link w:val="Titolo2Carattere"/>
    <w:unhideWhenUsed/>
    <w:qFormat/>
    <w:rsid w:val="00B12AE6"/>
    <w:pPr>
      <w:keepNext/>
      <w:numPr>
        <w:ilvl w:val="1"/>
        <w:numId w:val="1"/>
      </w:numPr>
      <w:shd w:val="clear" w:color="auto" w:fill="FFFFFF"/>
      <w:suppressAutoHyphens/>
      <w:spacing w:before="100" w:after="100" w:line="100" w:lineRule="atLeast"/>
      <w:jc w:val="both"/>
      <w:outlineLvl w:val="1"/>
    </w:pPr>
    <w:rPr>
      <w:rFonts w:ascii="Calibri" w:eastAsia="Calibri" w:hAnsi="Calibri" w:cs="Calibri"/>
      <w:b/>
      <w:bCs/>
      <w:color w:val="000000"/>
      <w:kern w:val="2"/>
      <w:sz w:val="36"/>
      <w:szCs w:val="36"/>
      <w:u w:color="000000"/>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en-GB"/>
    </w:rPr>
  </w:style>
  <w:style w:type="character" w:customStyle="1" w:styleId="Hyperlink0">
    <w:name w:val="Hyperlink.0"/>
    <w:basedOn w:val="NessunoA"/>
    <w:rsid w:val="00887F98"/>
    <w:rPr>
      <w:rFonts w:ascii="Calibri" w:eastAsia="Calibri" w:hAnsi="Calibri" w:cs="Calibri"/>
      <w:b/>
      <w:bCs/>
      <w:sz w:val="22"/>
      <w:szCs w:val="22"/>
      <w:u w:val="single" w:color="000000"/>
      <w:lang w:val="en-GB"/>
    </w:rPr>
  </w:style>
  <w:style w:type="character" w:customStyle="1" w:styleId="Titolo2Carattere">
    <w:name w:val="Titolo 2 Carattere"/>
    <w:basedOn w:val="Carpredefinitoparagrafo"/>
    <w:link w:val="Titolo2"/>
    <w:rsid w:val="00B12AE6"/>
    <w:rPr>
      <w:rFonts w:ascii="Calibri" w:eastAsia="Calibri" w:hAnsi="Calibri" w:cs="Calibri"/>
      <w:b/>
      <w:bCs/>
      <w:color w:val="000000"/>
      <w:kern w:val="2"/>
      <w:sz w:val="36"/>
      <w:szCs w:val="36"/>
      <w:u w:color="000000"/>
      <w:shd w:val="clear" w:color="auto" w:fill="FFFFFF"/>
      <w:lang w:eastAsia="hi-IN" w:bidi="hi-IN"/>
    </w:rPr>
  </w:style>
  <w:style w:type="paragraph" w:styleId="Corpotesto">
    <w:name w:val="Body Text"/>
    <w:basedOn w:val="Normale"/>
    <w:link w:val="CorpotestoCarattere"/>
    <w:uiPriority w:val="99"/>
    <w:semiHidden/>
    <w:unhideWhenUsed/>
    <w:rsid w:val="00B12AE6"/>
    <w:pPr>
      <w:spacing w:after="120"/>
    </w:pPr>
  </w:style>
  <w:style w:type="character" w:customStyle="1" w:styleId="CorpotestoCarattere">
    <w:name w:val="Corpo testo Carattere"/>
    <w:basedOn w:val="Carpredefinitoparagrafo"/>
    <w:link w:val="Corpotesto"/>
    <w:uiPriority w:val="99"/>
    <w:semiHidden/>
    <w:rsid w:val="00B12AE6"/>
  </w:style>
  <w:style w:type="numbering" w:customStyle="1" w:styleId="Stileimportato2">
    <w:name w:val="Stile importato 2"/>
    <w:rsid w:val="00462EDE"/>
    <w:pPr>
      <w:numPr>
        <w:numId w:val="4"/>
      </w:numPr>
    </w:pPr>
  </w:style>
  <w:style w:type="numbering" w:customStyle="1" w:styleId="Stileimportato20">
    <w:name w:val="Stile importato 2.0"/>
    <w:rsid w:val="00462EDE"/>
    <w:pPr>
      <w:numPr>
        <w:numId w:val="6"/>
      </w:numPr>
    </w:pPr>
  </w:style>
  <w:style w:type="character" w:customStyle="1" w:styleId="Hyperlink1">
    <w:name w:val="Hyperlink.1"/>
    <w:basedOn w:val="Carpredefinitoparagrafo"/>
    <w:rsid w:val="00462EDE"/>
    <w:rPr>
      <w:rFonts w:ascii="Arial" w:eastAsia="Arial" w:hAnsi="Arial" w:cs="Arial"/>
      <w:b/>
      <w:bCs/>
      <w:color w:val="0000FF"/>
      <w:sz w:val="20"/>
      <w:szCs w:val="20"/>
      <w:u w:val="single" w:color="0000FF"/>
    </w:rPr>
  </w:style>
  <w:style w:type="character" w:styleId="Rimandocommento">
    <w:name w:val="annotation reference"/>
    <w:basedOn w:val="Carpredefinitoparagrafo"/>
    <w:uiPriority w:val="99"/>
    <w:semiHidden/>
    <w:unhideWhenUsed/>
    <w:rsid w:val="000E0CD0"/>
    <w:rPr>
      <w:sz w:val="16"/>
      <w:szCs w:val="16"/>
    </w:rPr>
  </w:style>
  <w:style w:type="paragraph" w:styleId="Testocommento">
    <w:name w:val="annotation text"/>
    <w:basedOn w:val="Normale"/>
    <w:link w:val="TestocommentoCarattere"/>
    <w:uiPriority w:val="99"/>
    <w:semiHidden/>
    <w:unhideWhenUsed/>
    <w:rsid w:val="000E0CD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E0CD0"/>
    <w:rPr>
      <w:sz w:val="20"/>
      <w:szCs w:val="20"/>
    </w:rPr>
  </w:style>
  <w:style w:type="paragraph" w:styleId="Soggettocommento">
    <w:name w:val="annotation subject"/>
    <w:basedOn w:val="Testocommento"/>
    <w:next w:val="Testocommento"/>
    <w:link w:val="SoggettocommentoCarattere"/>
    <w:uiPriority w:val="99"/>
    <w:semiHidden/>
    <w:unhideWhenUsed/>
    <w:rsid w:val="000E0CD0"/>
    <w:rPr>
      <w:b/>
      <w:bCs/>
    </w:rPr>
  </w:style>
  <w:style w:type="character" w:customStyle="1" w:styleId="SoggettocommentoCarattere">
    <w:name w:val="Soggetto commento Carattere"/>
    <w:basedOn w:val="TestocommentoCarattere"/>
    <w:link w:val="Soggettocommento"/>
    <w:uiPriority w:val="99"/>
    <w:semiHidden/>
    <w:rsid w:val="000E0CD0"/>
    <w:rPr>
      <w:b/>
      <w:bCs/>
      <w:sz w:val="20"/>
      <w:szCs w:val="20"/>
    </w:rPr>
  </w:style>
  <w:style w:type="paragraph" w:customStyle="1" w:styleId="Paragrafoelenco1">
    <w:name w:val="Paragrafo elenco1"/>
    <w:basedOn w:val="Normale"/>
    <w:rsid w:val="005F644D"/>
    <w:pPr>
      <w:suppressAutoHyphens/>
      <w:spacing w:after="0" w:line="100" w:lineRule="atLeast"/>
      <w:ind w:left="720"/>
    </w:pPr>
    <w:rPr>
      <w:rFonts w:ascii="Calibri" w:eastAsia="Arial Unicode MS" w:hAnsi="Calibri" w:cs="font45"/>
      <w:sz w:val="24"/>
      <w:szCs w:val="24"/>
      <w:lang w:eastAsia="ar-SA"/>
    </w:rPr>
  </w:style>
  <w:style w:type="paragraph" w:customStyle="1" w:styleId="Paragrafoelenco2">
    <w:name w:val="Paragrafo elenco2"/>
    <w:basedOn w:val="Normale"/>
    <w:rsid w:val="008D0062"/>
    <w:pPr>
      <w:suppressAutoHyphens/>
      <w:spacing w:after="0" w:line="100" w:lineRule="atLeast"/>
      <w:ind w:left="720"/>
    </w:pPr>
    <w:rPr>
      <w:rFonts w:ascii="Calibri" w:eastAsia="Arial Unicode MS" w:hAnsi="Calibri" w:cs="font45"/>
      <w:sz w:val="24"/>
      <w:szCs w:val="24"/>
      <w:lang w:eastAsia="ar-SA"/>
    </w:rPr>
  </w:style>
  <w:style w:type="character" w:styleId="Menzionenonrisolta">
    <w:name w:val="Unresolved Mention"/>
    <w:basedOn w:val="Carpredefinitoparagrafo"/>
    <w:uiPriority w:val="99"/>
    <w:semiHidden/>
    <w:unhideWhenUsed/>
    <w:rsid w:val="00021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53585">
      <w:bodyDiv w:val="1"/>
      <w:marLeft w:val="0"/>
      <w:marRight w:val="0"/>
      <w:marTop w:val="0"/>
      <w:marBottom w:val="0"/>
      <w:divBdr>
        <w:top w:val="none" w:sz="0" w:space="0" w:color="auto"/>
        <w:left w:val="none" w:sz="0" w:space="0" w:color="auto"/>
        <w:bottom w:val="none" w:sz="0" w:space="0" w:color="auto"/>
        <w:right w:val="none" w:sz="0" w:space="0" w:color="auto"/>
      </w:divBdr>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42966121">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83090689">
      <w:bodyDiv w:val="1"/>
      <w:marLeft w:val="0"/>
      <w:marRight w:val="0"/>
      <w:marTop w:val="0"/>
      <w:marBottom w:val="0"/>
      <w:divBdr>
        <w:top w:val="none" w:sz="0" w:space="0" w:color="auto"/>
        <w:left w:val="none" w:sz="0" w:space="0" w:color="auto"/>
        <w:bottom w:val="none" w:sz="0" w:space="0" w:color="auto"/>
        <w:right w:val="none" w:sz="0" w:space="0" w:color="auto"/>
      </w:divBdr>
    </w:div>
    <w:div w:id="679744479">
      <w:bodyDiv w:val="1"/>
      <w:marLeft w:val="0"/>
      <w:marRight w:val="0"/>
      <w:marTop w:val="0"/>
      <w:marBottom w:val="0"/>
      <w:divBdr>
        <w:top w:val="none" w:sz="0" w:space="0" w:color="auto"/>
        <w:left w:val="none" w:sz="0" w:space="0" w:color="auto"/>
        <w:bottom w:val="none" w:sz="0" w:space="0" w:color="auto"/>
        <w:right w:val="none" w:sz="0" w:space="0" w:color="auto"/>
      </w:divBdr>
    </w:div>
    <w:div w:id="708575385">
      <w:bodyDiv w:val="1"/>
      <w:marLeft w:val="0"/>
      <w:marRight w:val="0"/>
      <w:marTop w:val="0"/>
      <w:marBottom w:val="0"/>
      <w:divBdr>
        <w:top w:val="none" w:sz="0" w:space="0" w:color="auto"/>
        <w:left w:val="none" w:sz="0" w:space="0" w:color="auto"/>
        <w:bottom w:val="none" w:sz="0" w:space="0" w:color="auto"/>
        <w:right w:val="none" w:sz="0" w:space="0" w:color="auto"/>
      </w:divBdr>
    </w:div>
    <w:div w:id="748424554">
      <w:bodyDiv w:val="1"/>
      <w:marLeft w:val="0"/>
      <w:marRight w:val="0"/>
      <w:marTop w:val="0"/>
      <w:marBottom w:val="0"/>
      <w:divBdr>
        <w:top w:val="none" w:sz="0" w:space="0" w:color="auto"/>
        <w:left w:val="none" w:sz="0" w:space="0" w:color="auto"/>
        <w:bottom w:val="none" w:sz="0" w:space="0" w:color="auto"/>
        <w:right w:val="none" w:sz="0" w:space="0" w:color="auto"/>
      </w:divBdr>
    </w:div>
    <w:div w:id="853299578">
      <w:bodyDiv w:val="1"/>
      <w:marLeft w:val="0"/>
      <w:marRight w:val="0"/>
      <w:marTop w:val="0"/>
      <w:marBottom w:val="0"/>
      <w:divBdr>
        <w:top w:val="none" w:sz="0" w:space="0" w:color="auto"/>
        <w:left w:val="none" w:sz="0" w:space="0" w:color="auto"/>
        <w:bottom w:val="none" w:sz="0" w:space="0" w:color="auto"/>
        <w:right w:val="none" w:sz="0" w:space="0" w:color="auto"/>
      </w:divBdr>
    </w:div>
    <w:div w:id="950555984">
      <w:bodyDiv w:val="1"/>
      <w:marLeft w:val="0"/>
      <w:marRight w:val="0"/>
      <w:marTop w:val="0"/>
      <w:marBottom w:val="0"/>
      <w:divBdr>
        <w:top w:val="none" w:sz="0" w:space="0" w:color="auto"/>
        <w:left w:val="none" w:sz="0" w:space="0" w:color="auto"/>
        <w:bottom w:val="none" w:sz="0" w:space="0" w:color="auto"/>
        <w:right w:val="none" w:sz="0" w:space="0" w:color="auto"/>
      </w:divBdr>
    </w:div>
    <w:div w:id="979919881">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82602076">
      <w:bodyDiv w:val="1"/>
      <w:marLeft w:val="0"/>
      <w:marRight w:val="0"/>
      <w:marTop w:val="0"/>
      <w:marBottom w:val="0"/>
      <w:divBdr>
        <w:top w:val="none" w:sz="0" w:space="0" w:color="auto"/>
        <w:left w:val="none" w:sz="0" w:space="0" w:color="auto"/>
        <w:bottom w:val="none" w:sz="0" w:space="0" w:color="auto"/>
        <w:right w:val="none" w:sz="0" w:space="0" w:color="auto"/>
      </w:divBdr>
    </w:div>
    <w:div w:id="1107046321">
      <w:bodyDiv w:val="1"/>
      <w:marLeft w:val="0"/>
      <w:marRight w:val="0"/>
      <w:marTop w:val="0"/>
      <w:marBottom w:val="0"/>
      <w:divBdr>
        <w:top w:val="none" w:sz="0" w:space="0" w:color="auto"/>
        <w:left w:val="none" w:sz="0" w:space="0" w:color="auto"/>
        <w:bottom w:val="none" w:sz="0" w:space="0" w:color="auto"/>
        <w:right w:val="none" w:sz="0" w:space="0" w:color="auto"/>
      </w:divBdr>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0697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&#65279;<?xml version="1.0" encoding="UTF-8" standalone="yes"?>
<Relationships xmlns="http://schemas.openxmlformats.org/package/2006/relationships"><Relationship Id="rId3" Type="http://schemas.openxmlformats.org/officeDocument/2006/relationships/hyperlink" Target="mailto:press@quacom.it" TargetMode="External"/><Relationship Id="rId2" Type="http://schemas.openxmlformats.org/officeDocument/2006/relationships/hyperlink" Target="mailto:ufficiostampa@quacom.it" TargetMode="External"/><Relationship Id="rId1" Type="http://schemas.openxmlformats.org/officeDocument/2006/relationships/image" Target="media/image1.png"/><Relationship Id="rId6" Type="http://schemas.openxmlformats.org/officeDocument/2006/relationships/image" Target="media/image2.png"/><Relationship Id="rId5" Type="http://schemas.openxmlformats.org/officeDocument/2006/relationships/hyperlink" Target="mailto:press@quacom.it" TargetMode="External"/><Relationship Id="rId4" Type="http://schemas.openxmlformats.org/officeDocument/2006/relationships/hyperlink" Target="mailto:ufficiostampa@quacom.it" TargetMode="External"/></Relationships>
</file>

<file path=word/_rels/header2.xml.rels>&#65279;<?xml version="1.0" encoding="UTF-8" standalone="yes"?>
<Relationships xmlns="http://schemas.openxmlformats.org/package/2006/relationships"><Relationship Id="rId3" Type="http://schemas.openxmlformats.org/officeDocument/2006/relationships/hyperlink" Target="mailto:ufficiostampa@quacom.it" TargetMode="External"/><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press@quacom.it" TargetMode="External"/><Relationship Id="rId5" Type="http://schemas.openxmlformats.org/officeDocument/2006/relationships/hyperlink" Target="mailto:ufficiostampa@quacom.it" TargetMode="External"/><Relationship Id="rId4" Type="http://schemas.openxmlformats.org/officeDocument/2006/relationships/hyperlink" Target="mailto:press@quacom.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8acdbc510f2b32da01d57b386c194ab5">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20aa4c1c196a0180a6e5f1cb8ac1f8ba"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SharingHintHash" ma:index="17"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71FD6-F6B6-436A-AB46-DECB449A5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D8426-B4A1-4797-BA9B-EFFB59ACB190}">
  <ds:schemaRefs>
    <ds:schemaRef ds:uri="http://schemas.microsoft.com/sharepoint/v3/contenttype/forms"/>
  </ds:schemaRefs>
</ds:datastoreItem>
</file>

<file path=customXml/itemProps3.xml><?xml version="1.0" encoding="utf-8"?>
<ds:datastoreItem xmlns:ds="http://schemas.openxmlformats.org/officeDocument/2006/customXml" ds:itemID="{92CDF932-0C66-49C0-A83B-01CF9FEABB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13BCDF-AAB4-422F-A9BF-134ABAB2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1000</Words>
  <Characters>5703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43</cp:revision>
  <cp:lastPrinted>2020-08-21T08:41:00Z</cp:lastPrinted>
  <dcterms:created xsi:type="dcterms:W3CDTF">2021-10-13T12:44:00Z</dcterms:created>
  <dcterms:modified xsi:type="dcterms:W3CDTF">2021-10-18T11:17:00Z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