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B302F7" w14:textId="77777777" w:rsidR="000C43C6" w:rsidRDefault="00397E5E" w:rsidP="00E54F5D">
      <w:pPr>
        <w:spacing w:after="0"/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r w:rsidRPr="00E54F5D">
        <w:rPr>
          <w:rFonts w:ascii="Arial" w:hAnsi="Arial" w:cs="Arial"/>
          <w:b/>
          <w:bCs/>
          <w:color w:val="000000"/>
          <w:sz w:val="30"/>
          <w:szCs w:val="30"/>
        </w:rPr>
        <w:t>Host 2023</w:t>
      </w:r>
      <w:r w:rsidR="00054636" w:rsidRPr="00E54F5D">
        <w:rPr>
          <w:rFonts w:ascii="Arial" w:hAnsi="Arial" w:cs="Arial"/>
          <w:b/>
          <w:bCs/>
          <w:color w:val="000000"/>
          <w:sz w:val="30"/>
          <w:szCs w:val="30"/>
        </w:rPr>
        <w:t xml:space="preserve"> </w:t>
      </w:r>
      <w:r w:rsidR="00E54F5D" w:rsidRPr="00E54F5D">
        <w:rPr>
          <w:rFonts w:ascii="Arial" w:hAnsi="Arial" w:cs="Arial"/>
          <w:b/>
          <w:bCs/>
          <w:color w:val="000000"/>
          <w:sz w:val="30"/>
          <w:szCs w:val="30"/>
        </w:rPr>
        <w:t xml:space="preserve">guarda al futuro con l’innovazione </w:t>
      </w:r>
    </w:p>
    <w:p w14:paraId="092AC2D2" w14:textId="22631896" w:rsidR="00BD41E4" w:rsidRPr="00E54F5D" w:rsidRDefault="00E54F5D" w:rsidP="00E54F5D">
      <w:pPr>
        <w:spacing w:after="0"/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r w:rsidRPr="00E54F5D">
        <w:rPr>
          <w:rFonts w:ascii="Arial" w:hAnsi="Arial" w:cs="Arial"/>
          <w:b/>
          <w:bCs/>
          <w:color w:val="000000"/>
          <w:sz w:val="30"/>
          <w:szCs w:val="30"/>
        </w:rPr>
        <w:t>di punta di oltre 2.000 espositori da tutto il mondo</w:t>
      </w:r>
    </w:p>
    <w:p w14:paraId="26D15758" w14:textId="77777777" w:rsidR="00F85F6A" w:rsidRPr="00FA1394" w:rsidRDefault="00F85F6A" w:rsidP="00F85F6A">
      <w:pPr>
        <w:spacing w:after="0"/>
        <w:jc w:val="center"/>
        <w:rPr>
          <w:rFonts w:ascii="Arial" w:hAnsi="Arial" w:cs="Arial"/>
          <w:b/>
          <w:bCs/>
          <w:color w:val="000000"/>
          <w:sz w:val="30"/>
          <w:szCs w:val="30"/>
          <w:highlight w:val="yellow"/>
        </w:rPr>
      </w:pPr>
    </w:p>
    <w:p w14:paraId="4880B679" w14:textId="527A4783" w:rsidR="00BD41E4" w:rsidRPr="00716298" w:rsidRDefault="00716298" w:rsidP="00BD41E4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Più di</w:t>
      </w:r>
      <w:r w:rsidR="00F85F6A" w:rsidRPr="00716298">
        <w:rPr>
          <w:rFonts w:ascii="Arial" w:hAnsi="Arial" w:cs="Arial"/>
          <w:i/>
          <w:iCs/>
          <w:sz w:val="20"/>
          <w:szCs w:val="20"/>
        </w:rPr>
        <w:t xml:space="preserve"> 2</w:t>
      </w:r>
      <w:r w:rsidR="00D27842" w:rsidRPr="00716298">
        <w:rPr>
          <w:rFonts w:ascii="Arial" w:hAnsi="Arial" w:cs="Arial"/>
          <w:i/>
          <w:iCs/>
          <w:sz w:val="20"/>
          <w:szCs w:val="20"/>
        </w:rPr>
        <w:t>.0</w:t>
      </w:r>
      <w:r w:rsidR="00F85F6A" w:rsidRPr="00716298">
        <w:rPr>
          <w:rFonts w:ascii="Arial" w:hAnsi="Arial" w:cs="Arial"/>
          <w:i/>
          <w:iCs/>
          <w:sz w:val="20"/>
          <w:szCs w:val="20"/>
        </w:rPr>
        <w:t xml:space="preserve">00 </w:t>
      </w:r>
      <w:r w:rsidR="00D27842" w:rsidRPr="00716298">
        <w:rPr>
          <w:rFonts w:ascii="Arial" w:hAnsi="Arial" w:cs="Arial"/>
          <w:i/>
          <w:iCs/>
          <w:sz w:val="20"/>
          <w:szCs w:val="20"/>
        </w:rPr>
        <w:t>gli espositori, dei quali il 40% internazionali da 50</w:t>
      </w:r>
      <w:r w:rsidR="00F85F6A" w:rsidRPr="00716298">
        <w:rPr>
          <w:rFonts w:ascii="Arial" w:hAnsi="Arial" w:cs="Arial"/>
          <w:i/>
          <w:iCs/>
          <w:sz w:val="20"/>
          <w:szCs w:val="20"/>
        </w:rPr>
        <w:t xml:space="preserve"> Paesi</w:t>
      </w:r>
      <w:r w:rsidR="00D27842" w:rsidRPr="00716298">
        <w:rPr>
          <w:rFonts w:ascii="Arial" w:hAnsi="Arial" w:cs="Arial"/>
          <w:i/>
          <w:iCs/>
          <w:sz w:val="20"/>
          <w:szCs w:val="20"/>
        </w:rPr>
        <w:t>. Oltre che dall’Italia, le rappresentanze più numerose provengono da</w:t>
      </w:r>
      <w:r w:rsidR="00F85F6A" w:rsidRPr="00716298">
        <w:rPr>
          <w:rFonts w:ascii="Arial" w:hAnsi="Arial" w:cs="Arial"/>
          <w:i/>
          <w:iCs/>
          <w:sz w:val="20"/>
          <w:szCs w:val="20"/>
        </w:rPr>
        <w:t xml:space="preserve"> </w:t>
      </w:r>
      <w:r w:rsidRPr="00716298">
        <w:rPr>
          <w:rFonts w:ascii="Arial" w:hAnsi="Arial" w:cs="Arial"/>
          <w:i/>
          <w:iCs/>
          <w:sz w:val="20"/>
          <w:szCs w:val="20"/>
        </w:rPr>
        <w:t xml:space="preserve">Germania, Spagna, Francia </w:t>
      </w:r>
      <w:proofErr w:type="gramStart"/>
      <w:r w:rsidRPr="00716298">
        <w:rPr>
          <w:rFonts w:ascii="Arial" w:hAnsi="Arial" w:cs="Arial"/>
          <w:i/>
          <w:iCs/>
          <w:sz w:val="20"/>
          <w:szCs w:val="20"/>
        </w:rPr>
        <w:t>e  Stati</w:t>
      </w:r>
      <w:proofErr w:type="gramEnd"/>
      <w:r w:rsidRPr="00716298">
        <w:rPr>
          <w:rFonts w:ascii="Arial" w:hAnsi="Arial" w:cs="Arial"/>
          <w:i/>
          <w:iCs/>
          <w:sz w:val="20"/>
          <w:szCs w:val="20"/>
        </w:rPr>
        <w:t xml:space="preserve"> Uniti.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0CE5250A" w14:textId="217B951E" w:rsidR="00BD41E4" w:rsidRDefault="002546A0" w:rsidP="00BD41E4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5817D6">
        <w:rPr>
          <w:rFonts w:ascii="Arial" w:hAnsi="Arial" w:cs="Arial"/>
          <w:i/>
          <w:iCs/>
          <w:sz w:val="20"/>
          <w:szCs w:val="20"/>
        </w:rPr>
        <w:t>Tre le macroaree: Ristorazione Professionale-</w:t>
      </w:r>
      <w:r w:rsidR="005817D6" w:rsidRPr="005817D6">
        <w:rPr>
          <w:rFonts w:ascii="Arial" w:hAnsi="Arial" w:cs="Arial"/>
          <w:i/>
          <w:iCs/>
          <w:sz w:val="20"/>
          <w:szCs w:val="20"/>
        </w:rPr>
        <w:t>Bakery, Pizza</w:t>
      </w:r>
      <w:r w:rsidR="00F106EE">
        <w:rPr>
          <w:rFonts w:ascii="Arial" w:hAnsi="Arial" w:cs="Arial"/>
          <w:i/>
          <w:iCs/>
          <w:sz w:val="20"/>
          <w:szCs w:val="20"/>
        </w:rPr>
        <w:t>,</w:t>
      </w:r>
      <w:r w:rsidR="005817D6" w:rsidRPr="005817D6">
        <w:rPr>
          <w:rFonts w:ascii="Arial" w:hAnsi="Arial" w:cs="Arial"/>
          <w:i/>
          <w:iCs/>
          <w:sz w:val="20"/>
          <w:szCs w:val="20"/>
        </w:rPr>
        <w:t xml:space="preserve"> Pasta (38% del totale</w:t>
      </w:r>
      <w:proofErr w:type="gramStart"/>
      <w:r w:rsidR="005817D6" w:rsidRPr="005817D6">
        <w:rPr>
          <w:rFonts w:ascii="Arial" w:hAnsi="Arial" w:cs="Arial"/>
          <w:i/>
          <w:iCs/>
          <w:sz w:val="20"/>
          <w:szCs w:val="20"/>
        </w:rPr>
        <w:t>)</w:t>
      </w:r>
      <w:r w:rsidR="00F106EE">
        <w:rPr>
          <w:rFonts w:ascii="Arial" w:hAnsi="Arial" w:cs="Arial"/>
          <w:i/>
          <w:iCs/>
          <w:sz w:val="20"/>
          <w:szCs w:val="20"/>
        </w:rPr>
        <w:t xml:space="preserve">; </w:t>
      </w:r>
      <w:r w:rsidR="005817D6" w:rsidRPr="005817D6">
        <w:rPr>
          <w:rFonts w:ascii="Arial" w:hAnsi="Arial" w:cs="Arial"/>
          <w:i/>
          <w:iCs/>
          <w:sz w:val="20"/>
          <w:szCs w:val="20"/>
        </w:rPr>
        <w:t xml:space="preserve"> </w:t>
      </w:r>
      <w:r w:rsidR="00E54F5D" w:rsidRPr="00E54F5D">
        <w:rPr>
          <w:rFonts w:ascii="Arial" w:hAnsi="Arial" w:cs="Arial"/>
          <w:i/>
          <w:iCs/>
          <w:sz w:val="20"/>
          <w:szCs w:val="20"/>
        </w:rPr>
        <w:t>Caffè</w:t>
      </w:r>
      <w:proofErr w:type="gramEnd"/>
      <w:r w:rsidR="00E54F5D" w:rsidRPr="00E54F5D">
        <w:rPr>
          <w:rFonts w:ascii="Arial" w:hAnsi="Arial" w:cs="Arial"/>
          <w:i/>
          <w:iCs/>
          <w:sz w:val="20"/>
          <w:szCs w:val="20"/>
        </w:rPr>
        <w:t>-Tea, Bar-Macchine per Caffè-Vending</w:t>
      </w:r>
      <w:r w:rsidR="00E54F5D">
        <w:rPr>
          <w:rFonts w:ascii="Arial" w:hAnsi="Arial" w:cs="Arial"/>
          <w:i/>
          <w:iCs/>
          <w:sz w:val="20"/>
          <w:szCs w:val="20"/>
        </w:rPr>
        <w:t xml:space="preserve"> e</w:t>
      </w:r>
      <w:r w:rsidR="00E54F5D" w:rsidRPr="00E54F5D">
        <w:rPr>
          <w:rFonts w:ascii="Arial" w:hAnsi="Arial" w:cs="Arial"/>
          <w:i/>
          <w:iCs/>
          <w:sz w:val="20"/>
          <w:szCs w:val="20"/>
        </w:rPr>
        <w:t xml:space="preserve"> Gelato-</w:t>
      </w:r>
      <w:proofErr w:type="spellStart"/>
      <w:r w:rsidR="00E54F5D" w:rsidRPr="00E54F5D">
        <w:rPr>
          <w:rFonts w:ascii="Arial" w:hAnsi="Arial" w:cs="Arial"/>
          <w:i/>
          <w:iCs/>
          <w:sz w:val="20"/>
          <w:szCs w:val="20"/>
        </w:rPr>
        <w:t>Pastry</w:t>
      </w:r>
      <w:proofErr w:type="spellEnd"/>
      <w:r w:rsidR="00E54F5D" w:rsidRPr="00E54F5D">
        <w:rPr>
          <w:rFonts w:ascii="Arial" w:hAnsi="Arial" w:cs="Arial"/>
          <w:i/>
          <w:iCs/>
          <w:sz w:val="20"/>
          <w:szCs w:val="20"/>
        </w:rPr>
        <w:t xml:space="preserve"> (42%); Arredo-Tecnologia e Tavola (20%).</w:t>
      </w:r>
      <w:r w:rsidR="00E54F5D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1795EC69" w14:textId="12FF71F3" w:rsidR="00E54F5D" w:rsidRPr="005817D6" w:rsidRDefault="00E54F5D" w:rsidP="00BD41E4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Oltre alle migliaia di operatori professionali, gli espositori incontreranno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hosted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buyer </w:t>
      </w:r>
      <w:r w:rsidR="003E4598">
        <w:rPr>
          <w:rFonts w:ascii="Arial" w:hAnsi="Arial" w:cs="Arial"/>
          <w:i/>
          <w:iCs/>
          <w:sz w:val="20"/>
          <w:szCs w:val="20"/>
        </w:rPr>
        <w:t>da</w:t>
      </w:r>
      <w:r>
        <w:rPr>
          <w:rFonts w:ascii="Arial" w:hAnsi="Arial" w:cs="Arial"/>
          <w:i/>
          <w:iCs/>
          <w:sz w:val="20"/>
          <w:szCs w:val="20"/>
        </w:rPr>
        <w:t xml:space="preserve"> 75 Paesi di tutto il mondo, </w:t>
      </w:r>
      <w:r w:rsidR="003E4598">
        <w:rPr>
          <w:rFonts w:ascii="Arial" w:hAnsi="Arial" w:cs="Arial"/>
          <w:i/>
          <w:iCs/>
          <w:sz w:val="20"/>
          <w:szCs w:val="20"/>
        </w:rPr>
        <w:t>in collaborazione con</w:t>
      </w:r>
      <w:r>
        <w:rPr>
          <w:rFonts w:ascii="Arial" w:hAnsi="Arial" w:cs="Arial"/>
          <w:i/>
          <w:iCs/>
          <w:sz w:val="20"/>
          <w:szCs w:val="20"/>
        </w:rPr>
        <w:t xml:space="preserve"> ICE-ITA Agenzia sui mercati di destinazione</w:t>
      </w:r>
    </w:p>
    <w:p w14:paraId="245C3E73" w14:textId="77777777" w:rsidR="00D27842" w:rsidRPr="00D27842" w:rsidRDefault="00D27842" w:rsidP="00D27842">
      <w:pPr>
        <w:pStyle w:val="Paragrafoelenco"/>
        <w:jc w:val="both"/>
        <w:rPr>
          <w:rFonts w:ascii="Arial" w:hAnsi="Arial" w:cs="Arial"/>
          <w:i/>
          <w:iCs/>
          <w:sz w:val="20"/>
          <w:szCs w:val="20"/>
          <w:highlight w:val="yellow"/>
        </w:rPr>
      </w:pPr>
    </w:p>
    <w:p w14:paraId="1A4BFD4B" w14:textId="6D192392" w:rsidR="00FB64E5" w:rsidRDefault="00BD41E4" w:rsidP="000E41C0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F83926">
        <w:rPr>
          <w:rFonts w:ascii="Arial" w:hAnsi="Arial" w:cs="Arial"/>
          <w:i/>
          <w:iCs/>
          <w:color w:val="000000"/>
          <w:sz w:val="21"/>
          <w:szCs w:val="21"/>
        </w:rPr>
        <w:t xml:space="preserve">Milano, </w:t>
      </w:r>
      <w:r w:rsidR="00715E3F">
        <w:rPr>
          <w:rFonts w:ascii="Arial" w:hAnsi="Arial" w:cs="Arial"/>
          <w:i/>
          <w:iCs/>
          <w:sz w:val="21"/>
          <w:szCs w:val="21"/>
        </w:rPr>
        <w:t>13 ottobre</w:t>
      </w:r>
      <w:r w:rsidRPr="00972D0D">
        <w:rPr>
          <w:rFonts w:ascii="Arial" w:hAnsi="Arial" w:cs="Arial"/>
          <w:i/>
          <w:iCs/>
          <w:sz w:val="21"/>
          <w:szCs w:val="21"/>
        </w:rPr>
        <w:t xml:space="preserve"> </w:t>
      </w:r>
      <w:r w:rsidRPr="00F83926">
        <w:rPr>
          <w:rFonts w:ascii="Arial" w:hAnsi="Arial" w:cs="Arial"/>
          <w:i/>
          <w:iCs/>
          <w:color w:val="000000"/>
          <w:sz w:val="21"/>
          <w:szCs w:val="21"/>
        </w:rPr>
        <w:t>202</w:t>
      </w:r>
      <w:r w:rsidR="000667DF">
        <w:rPr>
          <w:rFonts w:ascii="Arial" w:hAnsi="Arial" w:cs="Arial"/>
          <w:i/>
          <w:iCs/>
          <w:color w:val="000000"/>
          <w:sz w:val="21"/>
          <w:szCs w:val="21"/>
        </w:rPr>
        <w:t>3</w:t>
      </w:r>
      <w:r w:rsidRPr="00F83926">
        <w:rPr>
          <w:rFonts w:ascii="Arial" w:hAnsi="Arial" w:cs="Arial"/>
          <w:color w:val="000000"/>
          <w:sz w:val="21"/>
          <w:szCs w:val="21"/>
        </w:rPr>
        <w:t xml:space="preserve"> –</w:t>
      </w:r>
      <w:r w:rsidR="007F57E0" w:rsidRPr="00F83926">
        <w:rPr>
          <w:rFonts w:ascii="Arial" w:hAnsi="Arial" w:cs="Arial"/>
          <w:color w:val="000000"/>
          <w:sz w:val="21"/>
          <w:szCs w:val="21"/>
        </w:rPr>
        <w:t xml:space="preserve"> </w:t>
      </w:r>
      <w:r w:rsidR="00715E3F">
        <w:rPr>
          <w:rFonts w:ascii="Arial" w:hAnsi="Arial" w:cs="Arial"/>
          <w:color w:val="000000"/>
          <w:sz w:val="21"/>
          <w:szCs w:val="21"/>
        </w:rPr>
        <w:t>Apre oggi con il</w:t>
      </w:r>
      <w:r w:rsidR="009B1AF7">
        <w:rPr>
          <w:rFonts w:ascii="Arial" w:hAnsi="Arial" w:cs="Arial"/>
          <w:color w:val="000000"/>
          <w:sz w:val="21"/>
          <w:szCs w:val="21"/>
        </w:rPr>
        <w:t xml:space="preserve"> taglio del nastro</w:t>
      </w:r>
      <w:r w:rsidR="00715E3F">
        <w:rPr>
          <w:rFonts w:ascii="Arial" w:hAnsi="Arial" w:cs="Arial"/>
          <w:color w:val="000000"/>
          <w:sz w:val="21"/>
          <w:szCs w:val="21"/>
        </w:rPr>
        <w:t xml:space="preserve"> </w:t>
      </w:r>
      <w:r w:rsidR="008B42EA">
        <w:rPr>
          <w:rFonts w:ascii="Arial" w:hAnsi="Arial" w:cs="Arial"/>
          <w:color w:val="000000"/>
          <w:sz w:val="21"/>
          <w:szCs w:val="21"/>
        </w:rPr>
        <w:t>con le Istituzioni</w:t>
      </w:r>
      <w:r w:rsidR="00F61DAF">
        <w:rPr>
          <w:rFonts w:ascii="Arial" w:hAnsi="Arial" w:cs="Arial"/>
          <w:color w:val="000000"/>
          <w:sz w:val="21"/>
          <w:szCs w:val="21"/>
        </w:rPr>
        <w:t>,</w:t>
      </w:r>
      <w:r w:rsidR="009B1AF7">
        <w:rPr>
          <w:rFonts w:ascii="Arial" w:hAnsi="Arial" w:cs="Arial"/>
          <w:color w:val="000000"/>
          <w:sz w:val="21"/>
          <w:szCs w:val="21"/>
        </w:rPr>
        <w:t xml:space="preserve"> </w:t>
      </w:r>
      <w:hyperlink r:id="rId8" w:history="1">
        <w:r w:rsidR="009B1AF7" w:rsidRPr="002F0781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Host 2023 – a </w:t>
        </w:r>
        <w:proofErr w:type="spellStart"/>
        <w:r w:rsidR="009B1AF7" w:rsidRPr="002F0781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fieramilano</w:t>
        </w:r>
        <w:proofErr w:type="spellEnd"/>
        <w:r w:rsidR="009B1AF7" w:rsidRPr="002F0781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</w:t>
        </w:r>
        <w:r w:rsidR="008B42EA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fino </w:t>
        </w:r>
        <w:proofErr w:type="gramStart"/>
        <w:r w:rsidR="008B42EA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al</w:t>
        </w:r>
        <w:r w:rsidR="009B1AF7" w:rsidRPr="002F0781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ottobre</w:t>
        </w:r>
        <w:proofErr w:type="gramEnd"/>
        <w:r w:rsidR="009B1AF7" w:rsidRPr="002F0781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2023 –</w:t>
        </w:r>
      </w:hyperlink>
      <w:r w:rsidR="00F61DAF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="008B42EA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="008B42EA" w:rsidRPr="008B42EA">
        <w:rPr>
          <w:rFonts w:ascii="Arial" w:hAnsi="Arial" w:cs="Arial"/>
          <w:color w:val="000000"/>
          <w:sz w:val="21"/>
          <w:szCs w:val="21"/>
        </w:rPr>
        <w:t xml:space="preserve">che </w:t>
      </w:r>
      <w:r w:rsidR="009B1AF7">
        <w:rPr>
          <w:rFonts w:ascii="Arial" w:hAnsi="Arial" w:cs="Arial"/>
          <w:color w:val="000000"/>
          <w:sz w:val="21"/>
          <w:szCs w:val="21"/>
        </w:rPr>
        <w:t xml:space="preserve">si </w:t>
      </w:r>
      <w:r w:rsidR="00F61DAF">
        <w:rPr>
          <w:rFonts w:ascii="Arial" w:hAnsi="Arial" w:cs="Arial"/>
          <w:color w:val="000000"/>
          <w:sz w:val="21"/>
          <w:szCs w:val="21"/>
        </w:rPr>
        <w:t>rafforza</w:t>
      </w:r>
      <w:r w:rsidR="009B1AF7">
        <w:rPr>
          <w:rFonts w:ascii="Arial" w:hAnsi="Arial" w:cs="Arial"/>
          <w:color w:val="000000"/>
          <w:sz w:val="21"/>
          <w:szCs w:val="21"/>
        </w:rPr>
        <w:t xml:space="preserve"> come la piattaforma leader mondiale per le</w:t>
      </w:r>
      <w:r w:rsidR="003E4598">
        <w:rPr>
          <w:rFonts w:ascii="Arial" w:hAnsi="Arial" w:cs="Arial"/>
          <w:color w:val="000000"/>
          <w:sz w:val="21"/>
          <w:szCs w:val="21"/>
        </w:rPr>
        <w:t xml:space="preserve"> macchine,</w:t>
      </w:r>
      <w:r w:rsidR="009B1AF7">
        <w:rPr>
          <w:rFonts w:ascii="Arial" w:hAnsi="Arial" w:cs="Arial"/>
          <w:color w:val="000000"/>
          <w:sz w:val="21"/>
          <w:szCs w:val="21"/>
        </w:rPr>
        <w:t xml:space="preserve"> tecnologie, </w:t>
      </w:r>
      <w:r w:rsidR="003E4598">
        <w:rPr>
          <w:rFonts w:ascii="Arial" w:hAnsi="Arial" w:cs="Arial"/>
          <w:color w:val="000000"/>
          <w:sz w:val="21"/>
          <w:szCs w:val="21"/>
        </w:rPr>
        <w:t xml:space="preserve">semilavorati, format, </w:t>
      </w:r>
      <w:r w:rsidR="009B1AF7">
        <w:rPr>
          <w:rFonts w:ascii="Arial" w:hAnsi="Arial" w:cs="Arial"/>
          <w:color w:val="000000"/>
          <w:sz w:val="21"/>
          <w:szCs w:val="21"/>
        </w:rPr>
        <w:t>accessori e servizi per l’ospitalità professionale, il fuoricasa e il retail.</w:t>
      </w:r>
    </w:p>
    <w:p w14:paraId="0C1BE19C" w14:textId="77777777" w:rsidR="00883FCF" w:rsidRDefault="00883FCF" w:rsidP="000E41C0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4A0C3A9F" w14:textId="752FB84D" w:rsidR="00883FCF" w:rsidRPr="00D22AFC" w:rsidRDefault="00883FCF" w:rsidP="000E41C0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D22AFC">
        <w:rPr>
          <w:rFonts w:ascii="Arial" w:hAnsi="Arial" w:cs="Arial"/>
          <w:b/>
          <w:bCs/>
          <w:color w:val="000000"/>
          <w:sz w:val="24"/>
          <w:szCs w:val="24"/>
        </w:rPr>
        <w:t>Numeri che parlano da soli</w:t>
      </w:r>
    </w:p>
    <w:p w14:paraId="3DFF7749" w14:textId="0E11A7B4" w:rsidR="002B4CC4" w:rsidRPr="00165F0C" w:rsidRDefault="003E4598" w:rsidP="00F17DD1">
      <w:pPr>
        <w:spacing w:after="0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I</w:t>
      </w:r>
      <w:r w:rsidR="00F5634F" w:rsidRPr="00F5634F">
        <w:rPr>
          <w:rFonts w:ascii="Arial" w:hAnsi="Arial" w:cs="Arial"/>
          <w:b/>
          <w:bCs/>
          <w:color w:val="000000"/>
          <w:sz w:val="21"/>
          <w:szCs w:val="21"/>
        </w:rPr>
        <w:t xml:space="preserve"> dati e 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i </w:t>
      </w:r>
      <w:r w:rsidR="00F5634F" w:rsidRPr="00F5634F">
        <w:rPr>
          <w:rFonts w:ascii="Arial" w:hAnsi="Arial" w:cs="Arial"/>
          <w:b/>
          <w:bCs/>
          <w:color w:val="000000"/>
          <w:sz w:val="21"/>
          <w:szCs w:val="21"/>
        </w:rPr>
        <w:t>fatti</w:t>
      </w:r>
      <w:r w:rsidR="00F5634F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dimostrano </w:t>
      </w:r>
      <w:r w:rsidR="00F5634F">
        <w:rPr>
          <w:rFonts w:ascii="Arial" w:hAnsi="Arial" w:cs="Arial"/>
          <w:color w:val="000000"/>
          <w:sz w:val="21"/>
          <w:szCs w:val="21"/>
        </w:rPr>
        <w:t xml:space="preserve">l’efficacia del concetto di </w:t>
      </w:r>
      <w:proofErr w:type="spellStart"/>
      <w:r w:rsidR="00F5634F" w:rsidRPr="006B64DB">
        <w:rPr>
          <w:rFonts w:ascii="Arial" w:hAnsi="Arial" w:cs="Arial"/>
          <w:b/>
          <w:bCs/>
          <w:color w:val="000000"/>
          <w:sz w:val="21"/>
          <w:szCs w:val="21"/>
        </w:rPr>
        <w:t>HostMilano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che </w:t>
      </w:r>
      <w:r w:rsidR="00F17DD1">
        <w:rPr>
          <w:rFonts w:ascii="Arial" w:hAnsi="Arial" w:cs="Arial"/>
          <w:color w:val="000000"/>
          <w:sz w:val="21"/>
          <w:szCs w:val="21"/>
        </w:rPr>
        <w:t xml:space="preserve">si presenta al mercato con numeri paragonabili </w:t>
      </w:r>
      <w:r w:rsidR="00A53706">
        <w:rPr>
          <w:rFonts w:ascii="Arial" w:hAnsi="Arial" w:cs="Arial"/>
          <w:color w:val="000000"/>
          <w:sz w:val="21"/>
          <w:szCs w:val="21"/>
        </w:rPr>
        <w:t>all’edizione del 2019</w:t>
      </w:r>
      <w:r w:rsidR="00F17DD1">
        <w:rPr>
          <w:rFonts w:ascii="Arial" w:hAnsi="Arial" w:cs="Arial"/>
          <w:color w:val="000000"/>
          <w:sz w:val="21"/>
          <w:szCs w:val="21"/>
        </w:rPr>
        <w:t>: s</w:t>
      </w:r>
      <w:r w:rsidR="00A50AC4">
        <w:rPr>
          <w:rFonts w:ascii="Arial" w:hAnsi="Arial" w:cs="Arial"/>
          <w:color w:val="000000"/>
          <w:sz w:val="21"/>
          <w:szCs w:val="21"/>
        </w:rPr>
        <w:t xml:space="preserve">ono </w:t>
      </w:r>
      <w:hyperlink r:id="rId9" w:history="1">
        <w:r w:rsidR="00A50AC4" w:rsidRPr="00C43CDE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oltre 2</w:t>
        </w:r>
        <w:r w:rsidR="00E6606D" w:rsidRPr="00C43CDE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.0</w:t>
        </w:r>
        <w:r w:rsidR="00A50AC4" w:rsidRPr="00C43CDE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00</w:t>
        </w:r>
        <w:r w:rsidR="00A50AC4" w:rsidRPr="00C43CDE">
          <w:rPr>
            <w:rStyle w:val="Collegamentoipertestuale"/>
            <w:rFonts w:ascii="Arial" w:hAnsi="Arial" w:cs="Arial"/>
            <w:sz w:val="21"/>
            <w:szCs w:val="21"/>
          </w:rPr>
          <w:t xml:space="preserve"> </w:t>
        </w:r>
        <w:r w:rsidR="00E6606D" w:rsidRPr="00C43CDE">
          <w:rPr>
            <w:rStyle w:val="Collegamentoipertestuale"/>
            <w:rFonts w:ascii="Arial" w:hAnsi="Arial" w:cs="Arial"/>
            <w:sz w:val="21"/>
            <w:szCs w:val="21"/>
          </w:rPr>
          <w:t>gli espositori</w:t>
        </w:r>
      </w:hyperlink>
      <w:r w:rsidR="00E6606D">
        <w:rPr>
          <w:rFonts w:ascii="Arial" w:hAnsi="Arial" w:cs="Arial"/>
          <w:color w:val="000000"/>
          <w:sz w:val="21"/>
          <w:szCs w:val="21"/>
        </w:rPr>
        <w:t xml:space="preserve">, dei quali </w:t>
      </w:r>
      <w:r w:rsidR="00E6606D" w:rsidRPr="00F17DD1">
        <w:rPr>
          <w:rFonts w:ascii="Arial" w:hAnsi="Arial" w:cs="Arial"/>
          <w:b/>
          <w:bCs/>
          <w:color w:val="000000"/>
          <w:sz w:val="21"/>
          <w:szCs w:val="21"/>
        </w:rPr>
        <w:t>il 40%</w:t>
      </w:r>
      <w:r w:rsidR="002B4CC4" w:rsidRPr="00F17DD1">
        <w:rPr>
          <w:rFonts w:ascii="Arial" w:hAnsi="Arial" w:cs="Arial"/>
          <w:b/>
          <w:bCs/>
          <w:color w:val="000000"/>
          <w:sz w:val="21"/>
          <w:szCs w:val="21"/>
        </w:rPr>
        <w:t xml:space="preserve"> internazionali</w:t>
      </w:r>
      <w:r w:rsidR="00A50AC4">
        <w:rPr>
          <w:rFonts w:ascii="Arial" w:hAnsi="Arial" w:cs="Arial"/>
          <w:color w:val="000000"/>
          <w:sz w:val="21"/>
          <w:szCs w:val="21"/>
        </w:rPr>
        <w:t xml:space="preserve"> </w:t>
      </w:r>
      <w:r w:rsidR="00A50AC4" w:rsidRPr="00366152">
        <w:rPr>
          <w:rFonts w:ascii="Arial" w:hAnsi="Arial" w:cs="Arial"/>
          <w:b/>
          <w:bCs/>
          <w:color w:val="000000"/>
          <w:sz w:val="21"/>
          <w:szCs w:val="21"/>
        </w:rPr>
        <w:t xml:space="preserve">da </w:t>
      </w:r>
      <w:r w:rsidR="00FD2B7F">
        <w:rPr>
          <w:rFonts w:ascii="Arial" w:hAnsi="Arial" w:cs="Arial"/>
          <w:b/>
          <w:bCs/>
          <w:color w:val="000000"/>
          <w:sz w:val="21"/>
          <w:szCs w:val="21"/>
        </w:rPr>
        <w:t>50</w:t>
      </w:r>
      <w:r w:rsidR="00A50AC4" w:rsidRPr="00366152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="00FD2B7F">
        <w:rPr>
          <w:rFonts w:ascii="Arial" w:hAnsi="Arial" w:cs="Arial"/>
          <w:b/>
          <w:bCs/>
          <w:color w:val="000000"/>
          <w:sz w:val="21"/>
          <w:szCs w:val="21"/>
        </w:rPr>
        <w:t>P</w:t>
      </w:r>
      <w:r w:rsidR="00A50AC4" w:rsidRPr="00366152">
        <w:rPr>
          <w:rFonts w:ascii="Arial" w:hAnsi="Arial" w:cs="Arial"/>
          <w:b/>
          <w:bCs/>
          <w:color w:val="000000"/>
          <w:sz w:val="21"/>
          <w:szCs w:val="21"/>
        </w:rPr>
        <w:t>aesi</w:t>
      </w:r>
      <w:r w:rsidR="002B4CC4">
        <w:rPr>
          <w:rFonts w:ascii="Arial" w:hAnsi="Arial" w:cs="Arial"/>
          <w:color w:val="000000"/>
          <w:sz w:val="21"/>
          <w:szCs w:val="21"/>
        </w:rPr>
        <w:t>.</w:t>
      </w:r>
      <w:r w:rsidR="00F17DD1">
        <w:rPr>
          <w:rFonts w:ascii="Arial" w:hAnsi="Arial" w:cs="Arial"/>
          <w:color w:val="000000"/>
          <w:sz w:val="21"/>
          <w:szCs w:val="21"/>
        </w:rPr>
        <w:t xml:space="preserve"> Oltre all’</w:t>
      </w:r>
      <w:r w:rsidR="00F17DD1" w:rsidRPr="005778ED">
        <w:rPr>
          <w:rFonts w:ascii="Arial" w:hAnsi="Arial" w:cs="Arial"/>
          <w:b/>
          <w:bCs/>
          <w:color w:val="000000"/>
          <w:sz w:val="21"/>
          <w:szCs w:val="21"/>
        </w:rPr>
        <w:t>Italia</w:t>
      </w:r>
      <w:r w:rsidR="00F17DD1">
        <w:rPr>
          <w:rFonts w:ascii="Arial" w:hAnsi="Arial" w:cs="Arial"/>
          <w:color w:val="000000"/>
          <w:sz w:val="21"/>
          <w:szCs w:val="21"/>
        </w:rPr>
        <w:t xml:space="preserve">, i primi cinque Paesi per numeri di espositori annoverano </w:t>
      </w:r>
      <w:r w:rsidR="00F17DD1" w:rsidRPr="00F17DD1">
        <w:rPr>
          <w:rFonts w:ascii="Arial" w:hAnsi="Arial" w:cs="Arial"/>
          <w:b/>
          <w:bCs/>
          <w:color w:val="000000"/>
          <w:sz w:val="21"/>
          <w:szCs w:val="21"/>
        </w:rPr>
        <w:t>Germania, Spagna,</w:t>
      </w:r>
      <w:r w:rsidR="00165F0C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="00F17DD1" w:rsidRPr="00F17DD1">
        <w:rPr>
          <w:rFonts w:ascii="Arial" w:hAnsi="Arial" w:cs="Arial"/>
          <w:b/>
          <w:bCs/>
          <w:color w:val="000000"/>
          <w:sz w:val="21"/>
          <w:szCs w:val="21"/>
        </w:rPr>
        <w:t xml:space="preserve">Francia </w:t>
      </w:r>
      <w:proofErr w:type="gramStart"/>
      <w:r w:rsidR="00F17DD1" w:rsidRPr="00F17DD1">
        <w:rPr>
          <w:rFonts w:ascii="Arial" w:hAnsi="Arial" w:cs="Arial"/>
          <w:b/>
          <w:bCs/>
          <w:color w:val="000000"/>
          <w:sz w:val="21"/>
          <w:szCs w:val="21"/>
        </w:rPr>
        <w:t>e  Stati</w:t>
      </w:r>
      <w:proofErr w:type="gramEnd"/>
      <w:r w:rsidR="00F17DD1" w:rsidRPr="00F17DD1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="00F17DD1" w:rsidRPr="00507583">
        <w:rPr>
          <w:rFonts w:ascii="Arial" w:hAnsi="Arial" w:cs="Arial"/>
          <w:b/>
          <w:bCs/>
          <w:color w:val="000000"/>
          <w:sz w:val="21"/>
          <w:szCs w:val="21"/>
        </w:rPr>
        <w:t>Uniti</w:t>
      </w:r>
      <w:r w:rsidR="00507583" w:rsidRPr="00507583">
        <w:rPr>
          <w:rFonts w:ascii="Arial" w:hAnsi="Arial" w:cs="Arial"/>
          <w:color w:val="000000"/>
          <w:sz w:val="21"/>
          <w:szCs w:val="21"/>
        </w:rPr>
        <w:t xml:space="preserve">, </w:t>
      </w:r>
      <w:r w:rsidR="00F17DD1" w:rsidRPr="00507583">
        <w:rPr>
          <w:rFonts w:ascii="Arial" w:hAnsi="Arial" w:cs="Arial"/>
          <w:color w:val="000000"/>
          <w:sz w:val="21"/>
          <w:szCs w:val="21"/>
        </w:rPr>
        <w:t xml:space="preserve">che vedono in </w:t>
      </w:r>
      <w:proofErr w:type="spellStart"/>
      <w:r w:rsidR="00F17DD1" w:rsidRPr="00507583">
        <w:rPr>
          <w:rFonts w:ascii="Arial" w:hAnsi="Arial" w:cs="Arial"/>
          <w:b/>
          <w:bCs/>
          <w:color w:val="000000"/>
          <w:sz w:val="21"/>
          <w:szCs w:val="21"/>
        </w:rPr>
        <w:t>HostMilano</w:t>
      </w:r>
      <w:proofErr w:type="spellEnd"/>
      <w:r w:rsidR="00F17DD1" w:rsidRPr="00507583">
        <w:rPr>
          <w:rFonts w:ascii="Arial" w:hAnsi="Arial" w:cs="Arial"/>
          <w:color w:val="000000"/>
          <w:sz w:val="21"/>
          <w:szCs w:val="21"/>
        </w:rPr>
        <w:t xml:space="preserve"> un’opportunità di </w:t>
      </w:r>
      <w:r w:rsidR="00F17DD1" w:rsidRPr="00507583">
        <w:rPr>
          <w:rFonts w:ascii="Arial" w:hAnsi="Arial" w:cs="Arial"/>
          <w:b/>
          <w:bCs/>
          <w:color w:val="000000"/>
          <w:sz w:val="21"/>
          <w:szCs w:val="21"/>
        </w:rPr>
        <w:t xml:space="preserve">fare business ‘mondo su </w:t>
      </w:r>
      <w:proofErr w:type="spellStart"/>
      <w:r w:rsidR="00F17DD1" w:rsidRPr="00507583">
        <w:rPr>
          <w:rFonts w:ascii="Arial" w:hAnsi="Arial" w:cs="Arial"/>
          <w:b/>
          <w:bCs/>
          <w:color w:val="000000"/>
          <w:sz w:val="21"/>
          <w:szCs w:val="21"/>
        </w:rPr>
        <w:t>mondo’</w:t>
      </w:r>
      <w:proofErr w:type="spellEnd"/>
      <w:r w:rsidR="00F17DD1" w:rsidRPr="00507583">
        <w:rPr>
          <w:rFonts w:ascii="Arial" w:hAnsi="Arial" w:cs="Arial"/>
          <w:color w:val="000000"/>
          <w:sz w:val="21"/>
          <w:szCs w:val="21"/>
        </w:rPr>
        <w:t xml:space="preserve">. </w:t>
      </w:r>
      <w:r w:rsidR="00FB64E5" w:rsidRPr="00507583">
        <w:rPr>
          <w:rFonts w:ascii="Arial" w:hAnsi="Arial" w:cs="Arial"/>
          <w:color w:val="000000"/>
          <w:sz w:val="21"/>
          <w:szCs w:val="21"/>
        </w:rPr>
        <w:t>Seguono</w:t>
      </w:r>
      <w:r w:rsidR="00FB64E5">
        <w:rPr>
          <w:rFonts w:ascii="Arial" w:hAnsi="Arial" w:cs="Arial"/>
          <w:color w:val="000000"/>
          <w:sz w:val="21"/>
          <w:szCs w:val="21"/>
        </w:rPr>
        <w:t xml:space="preserve"> </w:t>
      </w:r>
      <w:r w:rsidR="00FB64E5" w:rsidRPr="001023D1">
        <w:rPr>
          <w:rFonts w:ascii="Arial" w:hAnsi="Arial" w:cs="Arial"/>
          <w:b/>
          <w:bCs/>
          <w:color w:val="000000"/>
          <w:sz w:val="21"/>
          <w:szCs w:val="21"/>
        </w:rPr>
        <w:t>Svizzera</w:t>
      </w:r>
      <w:r w:rsidR="00FB64E5">
        <w:rPr>
          <w:rFonts w:ascii="Arial" w:hAnsi="Arial" w:cs="Arial"/>
          <w:b/>
          <w:bCs/>
          <w:color w:val="000000"/>
          <w:sz w:val="21"/>
          <w:szCs w:val="21"/>
        </w:rPr>
        <w:t>, Paesi Bassi e Portogallo</w:t>
      </w:r>
      <w:r w:rsidR="00FB64E5">
        <w:rPr>
          <w:rFonts w:ascii="Arial" w:hAnsi="Arial" w:cs="Arial"/>
          <w:color w:val="000000"/>
          <w:sz w:val="21"/>
          <w:szCs w:val="21"/>
        </w:rPr>
        <w:t xml:space="preserve">, </w:t>
      </w:r>
      <w:r w:rsidR="00FB64E5" w:rsidRPr="00A7148F">
        <w:rPr>
          <w:rFonts w:ascii="Arial" w:hAnsi="Arial" w:cs="Arial"/>
          <w:color w:val="000000"/>
          <w:sz w:val="21"/>
          <w:szCs w:val="21"/>
        </w:rPr>
        <w:t xml:space="preserve">cui si aggiungono </w:t>
      </w:r>
      <w:r w:rsidR="00FB64E5" w:rsidRPr="00A7148F">
        <w:rPr>
          <w:rFonts w:ascii="Arial" w:hAnsi="Arial" w:cs="Arial"/>
          <w:b/>
          <w:bCs/>
          <w:color w:val="000000"/>
          <w:sz w:val="21"/>
          <w:szCs w:val="21"/>
        </w:rPr>
        <w:t>Turchia e Cina.</w:t>
      </w:r>
    </w:p>
    <w:p w14:paraId="2E0B9903" w14:textId="77777777" w:rsidR="001023D1" w:rsidRDefault="001023D1" w:rsidP="000E41C0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B4DBC89" w14:textId="2EE5EBEB" w:rsidR="002F6AAF" w:rsidRPr="000667DF" w:rsidRDefault="00D22AFC" w:rsidP="000E41C0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</w:t>
      </w:r>
      <w:r w:rsidR="003814C2" w:rsidRPr="000667DF">
        <w:rPr>
          <w:rFonts w:ascii="Arial" w:hAnsi="Arial" w:cs="Arial"/>
          <w:sz w:val="21"/>
          <w:szCs w:val="21"/>
        </w:rPr>
        <w:t>a manifestazione</w:t>
      </w:r>
      <w:r w:rsidR="00F16F59">
        <w:rPr>
          <w:rFonts w:ascii="Arial" w:hAnsi="Arial" w:cs="Arial"/>
          <w:sz w:val="21"/>
          <w:szCs w:val="21"/>
        </w:rPr>
        <w:t xml:space="preserve"> </w:t>
      </w:r>
      <w:r w:rsidR="003814C2" w:rsidRPr="000667DF">
        <w:rPr>
          <w:rFonts w:ascii="Arial" w:hAnsi="Arial" w:cs="Arial"/>
          <w:sz w:val="21"/>
          <w:szCs w:val="21"/>
        </w:rPr>
        <w:t>coniuga una panoramica completa sull’innovazione in tutta l’ospitalità professionale con gli approfondimenti verticali nei singoli settori, grazie a un layout</w:t>
      </w:r>
      <w:r w:rsidR="00EF76BE">
        <w:rPr>
          <w:rFonts w:ascii="Arial" w:hAnsi="Arial" w:cs="Arial"/>
          <w:sz w:val="21"/>
          <w:szCs w:val="21"/>
        </w:rPr>
        <w:t xml:space="preserve"> esteso sull’intero quartiere fieristico e suddiviso</w:t>
      </w:r>
      <w:r w:rsidR="003814C2" w:rsidRPr="000667DF">
        <w:rPr>
          <w:rFonts w:ascii="Arial" w:hAnsi="Arial" w:cs="Arial"/>
          <w:sz w:val="21"/>
          <w:szCs w:val="21"/>
        </w:rPr>
        <w:t xml:space="preserve"> in </w:t>
      </w:r>
      <w:hyperlink r:id="rId10" w:history="1">
        <w:r w:rsidR="003814C2" w:rsidRPr="00374607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tre macroaree</w:t>
        </w:r>
        <w:r w:rsidR="003814C2" w:rsidRPr="00374607">
          <w:rPr>
            <w:rStyle w:val="Collegamentoipertestuale"/>
            <w:rFonts w:ascii="Arial" w:hAnsi="Arial" w:cs="Arial"/>
            <w:sz w:val="21"/>
            <w:szCs w:val="21"/>
          </w:rPr>
          <w:t xml:space="preserve"> che </w:t>
        </w:r>
        <w:r w:rsidR="0017202D" w:rsidRPr="00374607">
          <w:rPr>
            <w:rStyle w:val="Collegamentoipertestuale"/>
            <w:rFonts w:ascii="Arial" w:hAnsi="Arial" w:cs="Arial"/>
            <w:sz w:val="21"/>
            <w:szCs w:val="21"/>
          </w:rPr>
          <w:t xml:space="preserve">valorizzano le affinità di filiera tra </w:t>
        </w:r>
        <w:r w:rsidR="003814C2" w:rsidRPr="00374607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comparti specializzati</w:t>
        </w:r>
      </w:hyperlink>
      <w:r w:rsidR="003814C2" w:rsidRPr="000667DF">
        <w:rPr>
          <w:rFonts w:ascii="Arial" w:hAnsi="Arial" w:cs="Arial"/>
          <w:sz w:val="21"/>
          <w:szCs w:val="21"/>
        </w:rPr>
        <w:t xml:space="preserve">: </w:t>
      </w:r>
      <w:r w:rsidR="003814C2" w:rsidRPr="000667DF">
        <w:rPr>
          <w:rFonts w:ascii="Arial" w:hAnsi="Arial" w:cs="Arial"/>
          <w:b/>
          <w:bCs/>
          <w:sz w:val="21"/>
          <w:szCs w:val="21"/>
        </w:rPr>
        <w:t>Ristorazione Professionale-</w:t>
      </w:r>
      <w:r w:rsidR="007C1F0A" w:rsidRPr="000667DF">
        <w:rPr>
          <w:rFonts w:ascii="Arial" w:hAnsi="Arial" w:cs="Arial"/>
          <w:b/>
          <w:bCs/>
          <w:sz w:val="21"/>
          <w:szCs w:val="21"/>
        </w:rPr>
        <w:t>Bakery, Pizza e Pasta</w:t>
      </w:r>
      <w:r w:rsidR="00F106EE">
        <w:rPr>
          <w:rFonts w:ascii="Arial" w:hAnsi="Arial" w:cs="Arial"/>
          <w:b/>
          <w:bCs/>
          <w:sz w:val="21"/>
          <w:szCs w:val="21"/>
        </w:rPr>
        <w:t xml:space="preserve"> </w:t>
      </w:r>
      <w:r w:rsidR="00F106EE">
        <w:rPr>
          <w:rFonts w:ascii="Arial" w:hAnsi="Arial" w:cs="Arial"/>
          <w:sz w:val="21"/>
          <w:szCs w:val="21"/>
        </w:rPr>
        <w:t xml:space="preserve"> </w:t>
      </w:r>
      <w:r w:rsidR="00F106EE" w:rsidRPr="00054636">
        <w:rPr>
          <w:rFonts w:ascii="Arial" w:hAnsi="Arial" w:cs="Arial"/>
          <w:b/>
          <w:bCs/>
          <w:sz w:val="21"/>
          <w:szCs w:val="21"/>
        </w:rPr>
        <w:t xml:space="preserve">(38% </w:t>
      </w:r>
      <w:r w:rsidR="00054636">
        <w:rPr>
          <w:rFonts w:ascii="Arial" w:hAnsi="Arial" w:cs="Arial"/>
          <w:b/>
          <w:bCs/>
          <w:sz w:val="21"/>
          <w:szCs w:val="21"/>
        </w:rPr>
        <w:t>degli espositori</w:t>
      </w:r>
      <w:r w:rsidR="00F106EE" w:rsidRPr="00054636">
        <w:rPr>
          <w:rFonts w:ascii="Arial" w:hAnsi="Arial" w:cs="Arial"/>
          <w:b/>
          <w:bCs/>
          <w:sz w:val="21"/>
          <w:szCs w:val="21"/>
        </w:rPr>
        <w:t>)</w:t>
      </w:r>
      <w:r w:rsidR="003814C2" w:rsidRPr="000667DF">
        <w:rPr>
          <w:rFonts w:ascii="Arial" w:hAnsi="Arial" w:cs="Arial"/>
          <w:b/>
          <w:bCs/>
          <w:sz w:val="21"/>
          <w:szCs w:val="21"/>
        </w:rPr>
        <w:t xml:space="preserve">; </w:t>
      </w:r>
      <w:r w:rsidR="00B87313" w:rsidRPr="000667DF">
        <w:rPr>
          <w:rFonts w:ascii="Arial" w:hAnsi="Arial" w:cs="Arial"/>
          <w:b/>
          <w:bCs/>
          <w:sz w:val="21"/>
          <w:szCs w:val="21"/>
        </w:rPr>
        <w:t>Caffè-Tea</w:t>
      </w:r>
      <w:r w:rsidR="002F6AAF" w:rsidRPr="000667DF">
        <w:rPr>
          <w:rFonts w:ascii="Arial" w:hAnsi="Arial" w:cs="Arial"/>
          <w:b/>
          <w:bCs/>
          <w:sz w:val="21"/>
          <w:szCs w:val="21"/>
        </w:rPr>
        <w:t xml:space="preserve">, </w:t>
      </w:r>
      <w:r w:rsidR="00B87313" w:rsidRPr="000667DF">
        <w:rPr>
          <w:rFonts w:ascii="Arial" w:hAnsi="Arial" w:cs="Arial"/>
          <w:b/>
          <w:bCs/>
          <w:sz w:val="21"/>
          <w:szCs w:val="21"/>
        </w:rPr>
        <w:t>Bar-Macchine per Caffè-Vending</w:t>
      </w:r>
      <w:r w:rsidR="00C41F5A">
        <w:rPr>
          <w:rFonts w:ascii="Arial" w:hAnsi="Arial" w:cs="Arial"/>
          <w:b/>
          <w:bCs/>
          <w:sz w:val="21"/>
          <w:szCs w:val="21"/>
        </w:rPr>
        <w:t xml:space="preserve">, </w:t>
      </w:r>
      <w:r w:rsidR="00CF7FF6" w:rsidRPr="000667DF">
        <w:rPr>
          <w:rFonts w:ascii="Arial" w:hAnsi="Arial" w:cs="Arial"/>
          <w:b/>
          <w:bCs/>
          <w:sz w:val="21"/>
          <w:szCs w:val="21"/>
        </w:rPr>
        <w:t>Gelato-</w:t>
      </w:r>
      <w:proofErr w:type="spellStart"/>
      <w:r w:rsidR="00CF7FF6" w:rsidRPr="000667DF">
        <w:rPr>
          <w:rFonts w:ascii="Arial" w:hAnsi="Arial" w:cs="Arial"/>
          <w:b/>
          <w:bCs/>
          <w:sz w:val="21"/>
          <w:szCs w:val="21"/>
        </w:rPr>
        <w:t>Pastry</w:t>
      </w:r>
      <w:proofErr w:type="spellEnd"/>
      <w:r w:rsidR="00054636">
        <w:rPr>
          <w:rFonts w:ascii="Arial" w:hAnsi="Arial" w:cs="Arial"/>
          <w:b/>
          <w:bCs/>
          <w:sz w:val="21"/>
          <w:szCs w:val="21"/>
        </w:rPr>
        <w:t xml:space="preserve"> </w:t>
      </w:r>
      <w:r w:rsidR="00054636" w:rsidRPr="00F106EE">
        <w:rPr>
          <w:rFonts w:ascii="Arial" w:hAnsi="Arial" w:cs="Arial"/>
          <w:b/>
          <w:bCs/>
          <w:sz w:val="21"/>
          <w:szCs w:val="21"/>
        </w:rPr>
        <w:t>(42%)</w:t>
      </w:r>
      <w:r w:rsidR="00B87313" w:rsidRPr="000667DF">
        <w:rPr>
          <w:rFonts w:ascii="Arial" w:hAnsi="Arial" w:cs="Arial"/>
          <w:b/>
          <w:bCs/>
          <w:sz w:val="21"/>
          <w:szCs w:val="21"/>
        </w:rPr>
        <w:t>; Arredo-Tecnologia e Tavola</w:t>
      </w:r>
      <w:r w:rsidR="00054636">
        <w:rPr>
          <w:rFonts w:ascii="Arial" w:hAnsi="Arial" w:cs="Arial"/>
          <w:b/>
          <w:bCs/>
          <w:sz w:val="21"/>
          <w:szCs w:val="21"/>
        </w:rPr>
        <w:t xml:space="preserve"> (20%)</w:t>
      </w:r>
      <w:r w:rsidR="00B87313" w:rsidRPr="000667DF">
        <w:rPr>
          <w:rFonts w:ascii="Arial" w:hAnsi="Arial" w:cs="Arial"/>
          <w:b/>
          <w:bCs/>
          <w:sz w:val="21"/>
          <w:szCs w:val="21"/>
        </w:rPr>
        <w:t xml:space="preserve">. </w:t>
      </w:r>
    </w:p>
    <w:p w14:paraId="57B62785" w14:textId="77777777" w:rsidR="00EF76BE" w:rsidRDefault="00EF76BE" w:rsidP="000E41C0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307DFB0" w14:textId="1A564C5C" w:rsidR="006E6682" w:rsidRDefault="00716298" w:rsidP="000E41C0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Le aziende di tutti i settori incontreranno, oltre a migliaia di operatori professionali, </w:t>
      </w:r>
      <w:proofErr w:type="spellStart"/>
      <w:r w:rsidRPr="00716298">
        <w:rPr>
          <w:rFonts w:ascii="Arial" w:hAnsi="Arial" w:cs="Arial"/>
          <w:b/>
          <w:bCs/>
          <w:sz w:val="21"/>
          <w:szCs w:val="21"/>
        </w:rPr>
        <w:t>hosted</w:t>
      </w:r>
      <w:proofErr w:type="spellEnd"/>
      <w:r w:rsidRPr="00716298">
        <w:rPr>
          <w:rFonts w:ascii="Arial" w:hAnsi="Arial" w:cs="Arial"/>
          <w:b/>
          <w:bCs/>
          <w:sz w:val="21"/>
          <w:szCs w:val="21"/>
        </w:rPr>
        <w:t xml:space="preserve"> buyer</w:t>
      </w:r>
      <w:r>
        <w:rPr>
          <w:rFonts w:ascii="Arial" w:hAnsi="Arial" w:cs="Arial"/>
          <w:sz w:val="21"/>
          <w:szCs w:val="21"/>
        </w:rPr>
        <w:t xml:space="preserve"> altamente profilati </w:t>
      </w:r>
      <w:r w:rsidR="00103BF9">
        <w:rPr>
          <w:rFonts w:ascii="Arial" w:hAnsi="Arial" w:cs="Arial"/>
          <w:sz w:val="21"/>
          <w:szCs w:val="21"/>
        </w:rPr>
        <w:t>selezionati da Fiera Milano in</w:t>
      </w:r>
      <w:r>
        <w:rPr>
          <w:rFonts w:ascii="Arial" w:hAnsi="Arial" w:cs="Arial"/>
          <w:sz w:val="21"/>
          <w:szCs w:val="21"/>
        </w:rPr>
        <w:t xml:space="preserve"> </w:t>
      </w:r>
      <w:r w:rsidRPr="00716298">
        <w:rPr>
          <w:rFonts w:ascii="Arial" w:hAnsi="Arial" w:cs="Arial"/>
          <w:b/>
          <w:bCs/>
          <w:sz w:val="21"/>
          <w:szCs w:val="21"/>
        </w:rPr>
        <w:t>75 Paesi di tutti i continenti</w:t>
      </w:r>
      <w:r>
        <w:rPr>
          <w:rFonts w:ascii="Arial" w:hAnsi="Arial" w:cs="Arial"/>
          <w:sz w:val="21"/>
          <w:szCs w:val="21"/>
        </w:rPr>
        <w:t xml:space="preserve">, </w:t>
      </w:r>
      <w:r w:rsidR="00507583">
        <w:rPr>
          <w:rFonts w:ascii="Arial" w:hAnsi="Arial" w:cs="Arial"/>
          <w:sz w:val="21"/>
          <w:szCs w:val="21"/>
        </w:rPr>
        <w:t>in collaborazione con</w:t>
      </w:r>
      <w:r w:rsidRPr="00716298">
        <w:rPr>
          <w:rFonts w:ascii="Arial" w:hAnsi="Arial" w:cs="Arial"/>
          <w:b/>
          <w:bCs/>
          <w:sz w:val="21"/>
          <w:szCs w:val="21"/>
        </w:rPr>
        <w:t xml:space="preserve"> ICE-ITA Agenzia </w:t>
      </w:r>
      <w:r>
        <w:rPr>
          <w:rFonts w:ascii="Arial" w:hAnsi="Arial" w:cs="Arial"/>
          <w:sz w:val="21"/>
          <w:szCs w:val="21"/>
        </w:rPr>
        <w:t>sui m</w:t>
      </w:r>
      <w:r w:rsidR="00507583"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 xml:space="preserve">rcati di destinazione. Particolarmente rilevanti le delegazioni </w:t>
      </w:r>
      <w:r w:rsidRPr="00716298">
        <w:rPr>
          <w:rFonts w:ascii="Arial" w:hAnsi="Arial" w:cs="Arial"/>
          <w:b/>
          <w:bCs/>
          <w:sz w:val="21"/>
          <w:szCs w:val="21"/>
        </w:rPr>
        <w:t>da</w:t>
      </w:r>
      <w:r w:rsidR="00D303E6">
        <w:rPr>
          <w:rFonts w:ascii="Arial" w:hAnsi="Arial" w:cs="Arial"/>
          <w:b/>
          <w:bCs/>
          <w:sz w:val="21"/>
          <w:szCs w:val="21"/>
        </w:rPr>
        <w:t>lle</w:t>
      </w:r>
      <w:r w:rsidRPr="00716298">
        <w:rPr>
          <w:rFonts w:ascii="Arial" w:hAnsi="Arial" w:cs="Arial"/>
          <w:b/>
          <w:bCs/>
          <w:sz w:val="21"/>
          <w:szCs w:val="21"/>
        </w:rPr>
        <w:t xml:space="preserve"> </w:t>
      </w:r>
      <w:r w:rsidR="00A53706">
        <w:rPr>
          <w:rFonts w:ascii="Arial" w:hAnsi="Arial" w:cs="Arial"/>
          <w:b/>
          <w:bCs/>
          <w:sz w:val="21"/>
          <w:szCs w:val="21"/>
        </w:rPr>
        <w:t>Americhe (41%)</w:t>
      </w:r>
      <w:r w:rsidRPr="00716298">
        <w:rPr>
          <w:rFonts w:ascii="Arial" w:hAnsi="Arial" w:cs="Arial"/>
          <w:b/>
          <w:bCs/>
          <w:sz w:val="21"/>
          <w:szCs w:val="21"/>
        </w:rPr>
        <w:t>, dai Paesi del Golfo e Medio Oriente</w:t>
      </w:r>
      <w:r w:rsidR="00A53706">
        <w:rPr>
          <w:rFonts w:ascii="Arial" w:hAnsi="Arial" w:cs="Arial"/>
          <w:b/>
          <w:bCs/>
          <w:sz w:val="21"/>
          <w:szCs w:val="21"/>
        </w:rPr>
        <w:t xml:space="preserve"> (21%) e</w:t>
      </w:r>
      <w:r w:rsidRPr="00716298">
        <w:rPr>
          <w:rFonts w:ascii="Arial" w:hAnsi="Arial" w:cs="Arial"/>
          <w:b/>
          <w:bCs/>
          <w:sz w:val="21"/>
          <w:szCs w:val="21"/>
        </w:rPr>
        <w:t xml:space="preserve"> dall’Eur</w:t>
      </w:r>
      <w:r w:rsidR="00A53706">
        <w:rPr>
          <w:rFonts w:ascii="Arial" w:hAnsi="Arial" w:cs="Arial"/>
          <w:b/>
          <w:bCs/>
          <w:sz w:val="21"/>
          <w:szCs w:val="21"/>
        </w:rPr>
        <w:t>asia (30%)</w:t>
      </w:r>
      <w:r>
        <w:rPr>
          <w:rFonts w:ascii="Arial" w:hAnsi="Arial" w:cs="Arial"/>
          <w:sz w:val="21"/>
          <w:szCs w:val="21"/>
        </w:rPr>
        <w:t>.</w:t>
      </w:r>
      <w:r w:rsidR="00D303E6">
        <w:rPr>
          <w:rFonts w:ascii="Arial" w:hAnsi="Arial" w:cs="Arial"/>
          <w:sz w:val="21"/>
          <w:szCs w:val="21"/>
        </w:rPr>
        <w:t xml:space="preserve"> </w:t>
      </w:r>
      <w:r w:rsidR="00D303E6" w:rsidRPr="00F16F59">
        <w:rPr>
          <w:rFonts w:ascii="Arial" w:hAnsi="Arial" w:cs="Arial"/>
          <w:sz w:val="21"/>
          <w:szCs w:val="21"/>
        </w:rPr>
        <w:t xml:space="preserve">Solo per citare qualche nome: </w:t>
      </w:r>
      <w:r w:rsidR="00D303E6" w:rsidRPr="00F16F59">
        <w:rPr>
          <w:rFonts w:ascii="Arial" w:hAnsi="Arial" w:cs="Arial"/>
          <w:b/>
          <w:bCs/>
          <w:sz w:val="21"/>
          <w:szCs w:val="21"/>
        </w:rPr>
        <w:t>LinkedIn</w:t>
      </w:r>
      <w:r w:rsidR="00D303E6" w:rsidRPr="00F16F59">
        <w:rPr>
          <w:rFonts w:ascii="Arial" w:hAnsi="Arial" w:cs="Arial"/>
          <w:sz w:val="21"/>
          <w:szCs w:val="21"/>
        </w:rPr>
        <w:t xml:space="preserve"> (USA), con i suoi programmi di ospitalità aziendale a livello globale; </w:t>
      </w:r>
      <w:r w:rsidR="00D303E6" w:rsidRPr="00F16F59">
        <w:rPr>
          <w:rFonts w:ascii="Arial" w:hAnsi="Arial" w:cs="Arial"/>
          <w:b/>
          <w:bCs/>
          <w:sz w:val="21"/>
          <w:szCs w:val="21"/>
        </w:rPr>
        <w:t>Royal Caribbean Cruise</w:t>
      </w:r>
      <w:r w:rsidR="00D303E6" w:rsidRPr="00F16F59">
        <w:rPr>
          <w:rFonts w:ascii="Arial" w:hAnsi="Arial" w:cs="Arial"/>
          <w:sz w:val="21"/>
          <w:szCs w:val="21"/>
        </w:rPr>
        <w:t xml:space="preserve"> (Norvegia), che vanta una quota del 26,5% del mercato mondiale delle crociere grazie a una flotta di 42 navi; </w:t>
      </w:r>
      <w:r w:rsidR="008E3607" w:rsidRPr="00F16F59">
        <w:rPr>
          <w:rFonts w:ascii="Arial" w:hAnsi="Arial" w:cs="Arial"/>
          <w:b/>
          <w:bCs/>
          <w:sz w:val="21"/>
          <w:szCs w:val="21"/>
        </w:rPr>
        <w:t>Sodexo</w:t>
      </w:r>
      <w:r w:rsidR="008E3607" w:rsidRPr="00F16F59">
        <w:rPr>
          <w:rFonts w:ascii="Arial" w:hAnsi="Arial" w:cs="Arial"/>
          <w:sz w:val="21"/>
          <w:szCs w:val="21"/>
        </w:rPr>
        <w:t xml:space="preserve"> (Francia), che offre </w:t>
      </w:r>
      <w:r w:rsidR="008E3607" w:rsidRPr="00F16F59">
        <w:rPr>
          <w:rFonts w:ascii="Arial" w:hAnsi="Arial" w:cs="Arial"/>
          <w:sz w:val="21"/>
          <w:szCs w:val="21"/>
        </w:rPr>
        <w:lastRenderedPageBreak/>
        <w:t xml:space="preserve">servizi a 100 milioni di consumatori in 53 Paesi; </w:t>
      </w:r>
      <w:r w:rsidR="008E3607" w:rsidRPr="00F16F59">
        <w:rPr>
          <w:rFonts w:ascii="Arial" w:hAnsi="Arial" w:cs="Arial"/>
          <w:b/>
          <w:bCs/>
          <w:sz w:val="21"/>
          <w:szCs w:val="21"/>
        </w:rPr>
        <w:t>Minor International Co.</w:t>
      </w:r>
      <w:r w:rsidR="008E3607" w:rsidRPr="00F16F59">
        <w:rPr>
          <w:rFonts w:ascii="Arial" w:hAnsi="Arial" w:cs="Arial"/>
          <w:sz w:val="21"/>
          <w:szCs w:val="21"/>
        </w:rPr>
        <w:t xml:space="preserve"> (Thailandia), multinazionale della ricettività che gestisce oltre 3.000 strutture in 62 Paesi.</w:t>
      </w:r>
    </w:p>
    <w:p w14:paraId="56199FE2" w14:textId="77777777" w:rsidR="000C5B6C" w:rsidRDefault="000C5B6C" w:rsidP="000E41C0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222E089" w14:textId="77777777" w:rsidR="000C5B6C" w:rsidRPr="00D22AFC" w:rsidRDefault="000C5B6C" w:rsidP="000C5B6C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D22AFC">
        <w:rPr>
          <w:rFonts w:ascii="Arial" w:hAnsi="Arial" w:cs="Arial"/>
          <w:b/>
          <w:bCs/>
          <w:color w:val="000000"/>
          <w:sz w:val="24"/>
          <w:szCs w:val="24"/>
        </w:rPr>
        <w:t>Anticipare l’innovazione di domani</w:t>
      </w:r>
    </w:p>
    <w:p w14:paraId="5F0C9C84" w14:textId="77777777" w:rsidR="000C5B6C" w:rsidRDefault="000C5B6C" w:rsidP="000C5B6C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Una leadership che continua a consolidarsi </w:t>
      </w:r>
      <w:r w:rsidRPr="008670F9">
        <w:rPr>
          <w:rFonts w:ascii="Arial" w:hAnsi="Arial" w:cs="Arial"/>
          <w:b/>
          <w:bCs/>
          <w:color w:val="000000"/>
          <w:sz w:val="21"/>
          <w:szCs w:val="21"/>
        </w:rPr>
        <w:t>da 43 edizioni</w:t>
      </w:r>
      <w:r>
        <w:rPr>
          <w:rFonts w:ascii="Arial" w:hAnsi="Arial" w:cs="Arial"/>
          <w:color w:val="000000"/>
          <w:sz w:val="21"/>
          <w:szCs w:val="21"/>
        </w:rPr>
        <w:t xml:space="preserve"> grazie alla capacità di individuare, presentare e </w:t>
      </w:r>
      <w:r w:rsidRPr="00486AB6">
        <w:rPr>
          <w:rFonts w:ascii="Arial" w:hAnsi="Arial" w:cs="Arial"/>
          <w:color w:val="000000"/>
          <w:sz w:val="21"/>
          <w:szCs w:val="21"/>
        </w:rPr>
        <w:t>promuovere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8539A8">
        <w:rPr>
          <w:rFonts w:ascii="Arial" w:hAnsi="Arial" w:cs="Arial"/>
          <w:b/>
          <w:bCs/>
          <w:color w:val="000000"/>
          <w:sz w:val="21"/>
          <w:szCs w:val="21"/>
        </w:rPr>
        <w:t xml:space="preserve">un’innovazione </w:t>
      </w:r>
      <w:r w:rsidRPr="00586F5F">
        <w:rPr>
          <w:rFonts w:ascii="Arial" w:hAnsi="Arial" w:cs="Arial"/>
          <w:b/>
          <w:bCs/>
          <w:color w:val="000000"/>
          <w:sz w:val="21"/>
          <w:szCs w:val="21"/>
        </w:rPr>
        <w:t>sostenibile</w:t>
      </w:r>
      <w:r>
        <w:rPr>
          <w:rFonts w:ascii="Arial" w:hAnsi="Arial" w:cs="Arial"/>
          <w:color w:val="000000"/>
          <w:sz w:val="21"/>
          <w:szCs w:val="21"/>
        </w:rPr>
        <w:t xml:space="preserve"> che non si limita a rispondere alle sollecitazioni del mercato, ma </w:t>
      </w:r>
      <w:r w:rsidRPr="00F80684">
        <w:rPr>
          <w:rFonts w:ascii="Arial" w:hAnsi="Arial" w:cs="Arial"/>
          <w:b/>
          <w:bCs/>
          <w:color w:val="000000"/>
          <w:sz w:val="21"/>
          <w:szCs w:val="21"/>
        </w:rPr>
        <w:t>anticipa il domani</w:t>
      </w:r>
      <w:r>
        <w:rPr>
          <w:rFonts w:ascii="Arial" w:hAnsi="Arial" w:cs="Arial"/>
          <w:color w:val="000000"/>
          <w:sz w:val="21"/>
          <w:szCs w:val="21"/>
        </w:rPr>
        <w:t xml:space="preserve"> in modo proattivo.</w:t>
      </w:r>
    </w:p>
    <w:p w14:paraId="01DD6F5D" w14:textId="77777777" w:rsidR="000C5B6C" w:rsidRDefault="000C5B6C" w:rsidP="000C5B6C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2705FC7B" w14:textId="02515A91" w:rsidR="000C5B6C" w:rsidRDefault="000C5B6C" w:rsidP="000C5B6C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Ne è una dimostrazione </w:t>
      </w:r>
      <w:r w:rsidR="00507583">
        <w:rPr>
          <w:rFonts w:ascii="Arial" w:hAnsi="Arial" w:cs="Arial"/>
          <w:color w:val="000000"/>
          <w:sz w:val="21"/>
          <w:szCs w:val="21"/>
        </w:rPr>
        <w:t xml:space="preserve">il valore </w:t>
      </w:r>
      <w:r>
        <w:rPr>
          <w:rFonts w:ascii="Arial" w:hAnsi="Arial" w:cs="Arial"/>
          <w:color w:val="000000"/>
          <w:sz w:val="21"/>
          <w:szCs w:val="21"/>
        </w:rPr>
        <w:t xml:space="preserve">di </w:t>
      </w:r>
      <w:hyperlink r:id="rId11" w:history="1">
        <w:r w:rsidRPr="002F0781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Smart Label – Host Innovation Award</w:t>
        </w:r>
      </w:hyperlink>
      <w:r>
        <w:rPr>
          <w:rFonts w:ascii="Arial" w:hAnsi="Arial" w:cs="Arial"/>
          <w:color w:val="000000"/>
          <w:sz w:val="21"/>
          <w:szCs w:val="21"/>
        </w:rPr>
        <w:t xml:space="preserve"> in collaborazione con POLI.design e con il patrocinio di ADI – </w:t>
      </w:r>
      <w:r w:rsidRPr="00494AFF">
        <w:rPr>
          <w:rFonts w:ascii="Arial" w:hAnsi="Arial" w:cs="Arial"/>
          <w:color w:val="000000"/>
          <w:sz w:val="21"/>
          <w:szCs w:val="21"/>
        </w:rPr>
        <w:t>Associazione per il Disegno Industriale</w:t>
      </w:r>
      <w:r>
        <w:rPr>
          <w:rFonts w:ascii="Arial" w:hAnsi="Arial" w:cs="Arial"/>
          <w:color w:val="000000"/>
          <w:sz w:val="21"/>
          <w:szCs w:val="21"/>
        </w:rPr>
        <w:t>, che in sole sei edizi</w:t>
      </w:r>
      <w:r w:rsidRPr="00F16F59">
        <w:rPr>
          <w:rFonts w:ascii="Arial" w:hAnsi="Arial" w:cs="Arial"/>
          <w:color w:val="000000"/>
          <w:sz w:val="21"/>
          <w:szCs w:val="21"/>
        </w:rPr>
        <w:t xml:space="preserve">oni si è evoluto da autorevole riconoscimento a ecosistema che </w:t>
      </w:r>
      <w:r w:rsidRPr="00F16F59">
        <w:rPr>
          <w:rFonts w:ascii="Arial" w:hAnsi="Arial" w:cs="Arial"/>
          <w:b/>
          <w:bCs/>
          <w:color w:val="000000"/>
          <w:sz w:val="21"/>
          <w:szCs w:val="21"/>
        </w:rPr>
        <w:t>valorizza il crescente investimento in Ricerca &amp; Sviluppo delle aziende del settore</w:t>
      </w:r>
      <w:r w:rsidRPr="00F16F59">
        <w:rPr>
          <w:rFonts w:ascii="Arial" w:hAnsi="Arial" w:cs="Arial"/>
          <w:color w:val="000000"/>
          <w:sz w:val="21"/>
          <w:szCs w:val="21"/>
        </w:rPr>
        <w:t>: a Host</w:t>
      </w:r>
      <w:r>
        <w:rPr>
          <w:rFonts w:ascii="Arial" w:hAnsi="Arial" w:cs="Arial"/>
          <w:color w:val="000000"/>
          <w:sz w:val="21"/>
          <w:szCs w:val="21"/>
        </w:rPr>
        <w:t xml:space="preserve"> 2023, </w:t>
      </w:r>
      <w:r w:rsidRPr="00586F5F">
        <w:rPr>
          <w:rFonts w:ascii="Arial" w:hAnsi="Arial" w:cs="Arial"/>
          <w:b/>
          <w:bCs/>
          <w:color w:val="000000"/>
          <w:sz w:val="21"/>
          <w:szCs w:val="21"/>
        </w:rPr>
        <w:t>l’area dedicata Smart Label</w:t>
      </w:r>
      <w:r>
        <w:rPr>
          <w:rFonts w:ascii="Arial" w:hAnsi="Arial" w:cs="Arial"/>
          <w:color w:val="000000"/>
          <w:sz w:val="21"/>
          <w:szCs w:val="21"/>
        </w:rPr>
        <w:t xml:space="preserve"> permetterà infatti di </w:t>
      </w:r>
      <w:r w:rsidRPr="00494AFF">
        <w:rPr>
          <w:rFonts w:ascii="Arial" w:hAnsi="Arial" w:cs="Arial"/>
          <w:b/>
          <w:bCs/>
          <w:color w:val="000000"/>
          <w:sz w:val="21"/>
          <w:szCs w:val="21"/>
        </w:rPr>
        <w:t>toccare con mano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hyperlink r:id="rId12" w:history="1">
        <w:r w:rsidR="00507583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i</w:t>
        </w:r>
      </w:hyperlink>
      <w:r w:rsidR="00507583">
        <w:rPr>
          <w:rStyle w:val="Collegamentoipertestuale"/>
          <w:rFonts w:ascii="Arial" w:hAnsi="Arial" w:cs="Arial"/>
          <w:b/>
          <w:bCs/>
          <w:sz w:val="21"/>
          <w:szCs w:val="21"/>
        </w:rPr>
        <w:t xml:space="preserve"> 26 prodotti premiati</w:t>
      </w:r>
      <w:r>
        <w:rPr>
          <w:rFonts w:ascii="Arial" w:hAnsi="Arial" w:cs="Arial"/>
          <w:color w:val="000000"/>
          <w:sz w:val="21"/>
          <w:szCs w:val="21"/>
        </w:rPr>
        <w:t xml:space="preserve">. </w:t>
      </w:r>
    </w:p>
    <w:p w14:paraId="2BB3CF48" w14:textId="77777777" w:rsidR="000C5B6C" w:rsidRDefault="000C5B6C" w:rsidP="000C5B6C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2C23CA69" w14:textId="0FFE75D7" w:rsidR="000C5B6C" w:rsidRDefault="000C5B6C" w:rsidP="000C5B6C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F16F59">
        <w:rPr>
          <w:rFonts w:ascii="Arial" w:hAnsi="Arial" w:cs="Arial"/>
          <w:color w:val="000000"/>
          <w:sz w:val="21"/>
          <w:szCs w:val="21"/>
        </w:rPr>
        <w:t xml:space="preserve">Tra le tendenze anticipate in anni recenti da </w:t>
      </w:r>
      <w:proofErr w:type="spellStart"/>
      <w:r w:rsidRPr="00F16F59">
        <w:rPr>
          <w:rFonts w:ascii="Arial" w:hAnsi="Arial" w:cs="Arial"/>
          <w:b/>
          <w:bCs/>
          <w:color w:val="000000"/>
          <w:sz w:val="21"/>
          <w:szCs w:val="21"/>
        </w:rPr>
        <w:t>HostMilano</w:t>
      </w:r>
      <w:proofErr w:type="spellEnd"/>
      <w:r w:rsidRPr="00F16F59">
        <w:rPr>
          <w:rFonts w:ascii="Arial" w:hAnsi="Arial" w:cs="Arial"/>
          <w:color w:val="000000"/>
          <w:sz w:val="21"/>
          <w:szCs w:val="21"/>
        </w:rPr>
        <w:t xml:space="preserve">, e che oggi stanno alimentando la domanda di tecnologie </w:t>
      </w:r>
      <w:r w:rsidR="00507583">
        <w:rPr>
          <w:rFonts w:ascii="Arial" w:hAnsi="Arial" w:cs="Arial"/>
          <w:color w:val="000000"/>
          <w:sz w:val="21"/>
          <w:szCs w:val="21"/>
        </w:rPr>
        <w:t xml:space="preserve">e prodotti </w:t>
      </w:r>
      <w:r w:rsidRPr="00F16F59">
        <w:rPr>
          <w:rFonts w:ascii="Arial" w:hAnsi="Arial" w:cs="Arial"/>
          <w:color w:val="000000"/>
          <w:sz w:val="21"/>
          <w:szCs w:val="21"/>
        </w:rPr>
        <w:t>dedicat</w:t>
      </w:r>
      <w:r w:rsidR="00507583">
        <w:rPr>
          <w:rFonts w:ascii="Arial" w:hAnsi="Arial" w:cs="Arial"/>
          <w:color w:val="000000"/>
          <w:sz w:val="21"/>
          <w:szCs w:val="21"/>
        </w:rPr>
        <w:t>i</w:t>
      </w:r>
      <w:r w:rsidRPr="00F16F59">
        <w:rPr>
          <w:rFonts w:ascii="Arial" w:hAnsi="Arial" w:cs="Arial"/>
          <w:color w:val="000000"/>
          <w:sz w:val="21"/>
          <w:szCs w:val="21"/>
        </w:rPr>
        <w:t xml:space="preserve">, si segnalano per esempio lo sviluppo della </w:t>
      </w:r>
      <w:r w:rsidRPr="00F16F59">
        <w:rPr>
          <w:rFonts w:ascii="Arial" w:hAnsi="Arial" w:cs="Arial"/>
          <w:b/>
          <w:bCs/>
          <w:color w:val="000000"/>
          <w:sz w:val="21"/>
          <w:szCs w:val="21"/>
        </w:rPr>
        <w:t>ristorazione veloce</w:t>
      </w:r>
      <w:r w:rsidRPr="00F16F59">
        <w:rPr>
          <w:rFonts w:ascii="Arial" w:hAnsi="Arial" w:cs="Arial"/>
          <w:color w:val="000000"/>
          <w:sz w:val="21"/>
          <w:szCs w:val="21"/>
        </w:rPr>
        <w:t xml:space="preserve">, anche in risposta al ritorno al lavoro in presenza, e le </w:t>
      </w:r>
      <w:r w:rsidRPr="00F16F59">
        <w:rPr>
          <w:rFonts w:ascii="Arial" w:hAnsi="Arial" w:cs="Arial"/>
          <w:b/>
          <w:bCs/>
          <w:color w:val="000000"/>
          <w:sz w:val="21"/>
          <w:szCs w:val="21"/>
        </w:rPr>
        <w:t>occasioni di consumo sempre più sfumate</w:t>
      </w:r>
      <w:r w:rsidRPr="00F16F59">
        <w:rPr>
          <w:rFonts w:ascii="Arial" w:hAnsi="Arial" w:cs="Arial"/>
          <w:color w:val="000000"/>
          <w:sz w:val="21"/>
          <w:szCs w:val="21"/>
        </w:rPr>
        <w:t xml:space="preserve"> – brunch in settimana, insalate e </w:t>
      </w:r>
      <w:proofErr w:type="spellStart"/>
      <w:r w:rsidRPr="00F16F59">
        <w:rPr>
          <w:rFonts w:ascii="Arial" w:hAnsi="Arial" w:cs="Arial"/>
          <w:color w:val="000000"/>
          <w:sz w:val="21"/>
          <w:szCs w:val="21"/>
        </w:rPr>
        <w:t>bowl</w:t>
      </w:r>
      <w:proofErr w:type="spellEnd"/>
      <w:r w:rsidRPr="00F16F59">
        <w:rPr>
          <w:rFonts w:ascii="Arial" w:hAnsi="Arial" w:cs="Arial"/>
          <w:color w:val="000000"/>
          <w:sz w:val="21"/>
          <w:szCs w:val="21"/>
        </w:rPr>
        <w:t xml:space="preserve"> come snack – e i margini di crescita </w:t>
      </w:r>
      <w:r w:rsidRPr="00F16F59">
        <w:rPr>
          <w:rFonts w:ascii="Arial" w:hAnsi="Arial" w:cs="Arial"/>
          <w:b/>
          <w:bCs/>
          <w:color w:val="000000"/>
          <w:sz w:val="21"/>
          <w:szCs w:val="21"/>
        </w:rPr>
        <w:t>nell’alto di gamma</w:t>
      </w:r>
      <w:r w:rsidRPr="00F16F59">
        <w:rPr>
          <w:rFonts w:ascii="Arial" w:hAnsi="Arial" w:cs="Arial"/>
          <w:color w:val="000000"/>
          <w:sz w:val="21"/>
          <w:szCs w:val="21"/>
        </w:rPr>
        <w:t xml:space="preserve"> e nella </w:t>
      </w:r>
      <w:r w:rsidRPr="00F16F59">
        <w:rPr>
          <w:rFonts w:ascii="Arial" w:hAnsi="Arial" w:cs="Arial"/>
          <w:b/>
          <w:bCs/>
          <w:color w:val="000000"/>
          <w:sz w:val="21"/>
          <w:szCs w:val="21"/>
        </w:rPr>
        <w:t>cucina fusion</w:t>
      </w:r>
      <w:r w:rsidRPr="00F16F59">
        <w:rPr>
          <w:rFonts w:ascii="Arial" w:hAnsi="Arial" w:cs="Arial"/>
          <w:color w:val="000000"/>
          <w:sz w:val="21"/>
          <w:szCs w:val="21"/>
        </w:rPr>
        <w:t xml:space="preserve">, con i consumatori che desiderano vivere esperienze sempre più </w:t>
      </w:r>
      <w:r w:rsidRPr="00F16F59">
        <w:rPr>
          <w:rFonts w:ascii="Arial" w:hAnsi="Arial" w:cs="Arial"/>
          <w:b/>
          <w:bCs/>
          <w:color w:val="000000"/>
          <w:sz w:val="21"/>
          <w:szCs w:val="21"/>
        </w:rPr>
        <w:t>multisensoriali e lifestyle</w:t>
      </w:r>
      <w:r w:rsidRPr="00F16F59">
        <w:rPr>
          <w:rFonts w:ascii="Arial" w:hAnsi="Arial" w:cs="Arial"/>
          <w:color w:val="000000"/>
          <w:sz w:val="21"/>
          <w:szCs w:val="21"/>
        </w:rPr>
        <w:t xml:space="preserve">, guardando alla novità, la qualità ma </w:t>
      </w:r>
      <w:r w:rsidRPr="00F16F59">
        <w:rPr>
          <w:rFonts w:ascii="Arial" w:hAnsi="Arial" w:cs="Arial"/>
          <w:b/>
          <w:bCs/>
          <w:color w:val="000000"/>
          <w:sz w:val="21"/>
          <w:szCs w:val="21"/>
        </w:rPr>
        <w:t>anche al design</w:t>
      </w:r>
      <w:r w:rsidRPr="00F16F59">
        <w:rPr>
          <w:rFonts w:ascii="Arial" w:hAnsi="Arial" w:cs="Arial"/>
          <w:color w:val="000000"/>
          <w:sz w:val="21"/>
          <w:szCs w:val="21"/>
        </w:rPr>
        <w:t>.</w:t>
      </w:r>
    </w:p>
    <w:p w14:paraId="03507FE3" w14:textId="77777777" w:rsidR="004C0186" w:rsidRPr="00F83926" w:rsidRDefault="004C0186" w:rsidP="000E41C0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664603CF" w14:textId="7EE358FD" w:rsidR="003C57F8" w:rsidRPr="00F16422" w:rsidRDefault="006B65A9" w:rsidP="00F16422">
      <w:pPr>
        <w:spacing w:after="0" w:line="276" w:lineRule="auto"/>
        <w:ind w:left="1984" w:right="-2"/>
        <w:jc w:val="both"/>
        <w:rPr>
          <w:rFonts w:ascii="Arial" w:hAnsi="Arial" w:cs="Arial"/>
          <w:color w:val="000000"/>
          <w:sz w:val="21"/>
          <w:szCs w:val="21"/>
        </w:rPr>
      </w:pPr>
      <w:r w:rsidRPr="00F83926">
        <w:rPr>
          <w:rFonts w:ascii="Arial" w:hAnsi="Arial" w:cs="Arial"/>
          <w:color w:val="000000"/>
          <w:sz w:val="21"/>
          <w:szCs w:val="21"/>
        </w:rPr>
        <w:t xml:space="preserve">Oltre che nel percorso espositivo, a </w:t>
      </w:r>
      <w:r w:rsidRPr="006E6682">
        <w:rPr>
          <w:rFonts w:ascii="Arial" w:hAnsi="Arial" w:cs="Arial"/>
          <w:b/>
          <w:bCs/>
          <w:color w:val="000000"/>
          <w:sz w:val="21"/>
          <w:szCs w:val="21"/>
        </w:rPr>
        <w:t>Host 2023</w:t>
      </w:r>
      <w:r w:rsidRPr="00F83926">
        <w:rPr>
          <w:rFonts w:ascii="Arial" w:hAnsi="Arial" w:cs="Arial"/>
          <w:color w:val="000000"/>
          <w:sz w:val="21"/>
          <w:szCs w:val="21"/>
        </w:rPr>
        <w:t xml:space="preserve"> </w:t>
      </w:r>
      <w:r w:rsidRPr="006E6682">
        <w:rPr>
          <w:rFonts w:ascii="Arial" w:hAnsi="Arial" w:cs="Arial"/>
          <w:color w:val="000000"/>
          <w:sz w:val="21"/>
          <w:szCs w:val="21"/>
        </w:rPr>
        <w:t>l’innovazione</w:t>
      </w:r>
      <w:r w:rsidRPr="00F83926">
        <w:rPr>
          <w:rFonts w:ascii="Arial" w:hAnsi="Arial" w:cs="Arial"/>
          <w:color w:val="000000"/>
          <w:sz w:val="21"/>
          <w:szCs w:val="21"/>
        </w:rPr>
        <w:t xml:space="preserve"> sarà il filo conduttore anche del ricco </w:t>
      </w:r>
      <w:r w:rsidRPr="006E6682">
        <w:rPr>
          <w:rFonts w:ascii="Arial" w:hAnsi="Arial" w:cs="Arial"/>
          <w:b/>
          <w:bCs/>
          <w:color w:val="000000"/>
          <w:sz w:val="21"/>
          <w:szCs w:val="21"/>
        </w:rPr>
        <w:t>palinsesto di eventi</w:t>
      </w:r>
      <w:r w:rsidRPr="00F83926">
        <w:rPr>
          <w:rFonts w:ascii="Arial" w:hAnsi="Arial" w:cs="Arial"/>
          <w:color w:val="000000"/>
          <w:sz w:val="21"/>
          <w:szCs w:val="21"/>
        </w:rPr>
        <w:t xml:space="preserve">. </w:t>
      </w:r>
      <w:r w:rsidR="004F48D9">
        <w:rPr>
          <w:rFonts w:ascii="Arial" w:hAnsi="Arial" w:cs="Arial"/>
          <w:sz w:val="21"/>
          <w:szCs w:val="21"/>
        </w:rPr>
        <w:t xml:space="preserve">Il </w:t>
      </w:r>
      <w:r w:rsidR="00F16422">
        <w:rPr>
          <w:rFonts w:ascii="Arial" w:hAnsi="Arial" w:cs="Arial"/>
          <w:sz w:val="21"/>
          <w:szCs w:val="21"/>
        </w:rPr>
        <w:t>programma</w:t>
      </w:r>
      <w:r w:rsidR="004F48D9">
        <w:rPr>
          <w:rFonts w:ascii="Arial" w:hAnsi="Arial" w:cs="Arial"/>
          <w:sz w:val="21"/>
          <w:szCs w:val="21"/>
        </w:rPr>
        <w:t xml:space="preserve"> completo è </w:t>
      </w:r>
      <w:hyperlink r:id="rId13" w:history="1">
        <w:r w:rsidR="004F48D9" w:rsidRPr="004F48D9">
          <w:rPr>
            <w:rStyle w:val="Collegamentoipertestuale"/>
            <w:rFonts w:ascii="Arial" w:hAnsi="Arial" w:cs="Arial"/>
            <w:sz w:val="21"/>
            <w:szCs w:val="21"/>
          </w:rPr>
          <w:t xml:space="preserve">disponibile online sul sito </w:t>
        </w:r>
        <w:proofErr w:type="spellStart"/>
        <w:r w:rsidR="004F48D9" w:rsidRPr="004F48D9">
          <w:rPr>
            <w:rStyle w:val="Collegamentoipertestuale"/>
            <w:rFonts w:ascii="Arial" w:hAnsi="Arial" w:cs="Arial"/>
            <w:sz w:val="21"/>
            <w:szCs w:val="21"/>
          </w:rPr>
          <w:t>HostMilano</w:t>
        </w:r>
        <w:proofErr w:type="spellEnd"/>
      </w:hyperlink>
      <w:r w:rsidR="004F48D9">
        <w:rPr>
          <w:rFonts w:ascii="Arial" w:hAnsi="Arial" w:cs="Arial"/>
          <w:sz w:val="21"/>
          <w:szCs w:val="21"/>
        </w:rPr>
        <w:t>.</w:t>
      </w:r>
    </w:p>
    <w:p w14:paraId="2C23BC15" w14:textId="77777777" w:rsidR="000E41C0" w:rsidRPr="003320BF" w:rsidRDefault="000E41C0" w:rsidP="004F48D9">
      <w:pPr>
        <w:spacing w:after="0" w:line="276" w:lineRule="auto"/>
        <w:ind w:right="425"/>
        <w:jc w:val="both"/>
        <w:rPr>
          <w:rFonts w:ascii="Arial" w:hAnsi="Arial" w:cs="Arial"/>
          <w:color w:val="000000"/>
          <w:sz w:val="21"/>
          <w:szCs w:val="21"/>
        </w:rPr>
      </w:pPr>
    </w:p>
    <w:p w14:paraId="19D777FB" w14:textId="2A4EABB7" w:rsidR="000E41C0" w:rsidRPr="003320BF" w:rsidRDefault="00B25D39" w:rsidP="009E13C6">
      <w:pPr>
        <w:spacing w:after="0" w:line="276" w:lineRule="auto"/>
        <w:ind w:left="1984" w:right="425"/>
        <w:jc w:val="both"/>
        <w:rPr>
          <w:rFonts w:ascii="Arial" w:hAnsi="Arial" w:cs="Arial"/>
          <w:sz w:val="21"/>
          <w:szCs w:val="21"/>
        </w:rPr>
      </w:pPr>
      <w:proofErr w:type="spellStart"/>
      <w:r w:rsidRPr="003320BF">
        <w:rPr>
          <w:rFonts w:ascii="Arial" w:hAnsi="Arial" w:cs="Arial"/>
          <w:color w:val="000000"/>
          <w:sz w:val="21"/>
          <w:szCs w:val="21"/>
        </w:rPr>
        <w:t>HostMilano</w:t>
      </w:r>
      <w:proofErr w:type="spellEnd"/>
      <w:r w:rsidRPr="003320BF">
        <w:rPr>
          <w:rFonts w:ascii="Arial" w:hAnsi="Arial" w:cs="Arial"/>
          <w:color w:val="000000"/>
          <w:sz w:val="21"/>
          <w:szCs w:val="21"/>
        </w:rPr>
        <w:t xml:space="preserve"> </w:t>
      </w:r>
      <w:r w:rsidR="00151F40">
        <w:rPr>
          <w:rFonts w:ascii="Arial" w:hAnsi="Arial" w:cs="Arial"/>
          <w:color w:val="000000"/>
          <w:sz w:val="21"/>
          <w:szCs w:val="21"/>
        </w:rPr>
        <w:t>è in corso</w:t>
      </w:r>
      <w:r w:rsidRPr="003320BF">
        <w:rPr>
          <w:rFonts w:ascii="Arial" w:hAnsi="Arial" w:cs="Arial"/>
          <w:color w:val="000000"/>
          <w:sz w:val="21"/>
          <w:szCs w:val="21"/>
        </w:rPr>
        <w:t xml:space="preserve"> a </w:t>
      </w:r>
      <w:proofErr w:type="spellStart"/>
      <w:r w:rsidRPr="003320BF">
        <w:rPr>
          <w:rFonts w:ascii="Arial" w:hAnsi="Arial" w:cs="Arial"/>
          <w:color w:val="000000"/>
          <w:sz w:val="21"/>
          <w:szCs w:val="21"/>
        </w:rPr>
        <w:t>fieramilano</w:t>
      </w:r>
      <w:proofErr w:type="spellEnd"/>
      <w:r w:rsidRPr="003320BF">
        <w:rPr>
          <w:rFonts w:ascii="Arial" w:hAnsi="Arial" w:cs="Arial"/>
          <w:color w:val="000000"/>
          <w:sz w:val="21"/>
          <w:szCs w:val="21"/>
        </w:rPr>
        <w:t xml:space="preserve"> </w:t>
      </w:r>
      <w:r w:rsidR="00151F40">
        <w:rPr>
          <w:rFonts w:ascii="Arial" w:hAnsi="Arial" w:cs="Arial"/>
          <w:color w:val="000000"/>
          <w:sz w:val="21"/>
          <w:szCs w:val="21"/>
        </w:rPr>
        <w:t xml:space="preserve">fino al </w:t>
      </w:r>
      <w:r w:rsidRPr="003320BF">
        <w:rPr>
          <w:rFonts w:ascii="Arial" w:hAnsi="Arial" w:cs="Arial"/>
          <w:color w:val="000000"/>
          <w:sz w:val="21"/>
          <w:szCs w:val="21"/>
        </w:rPr>
        <w:t xml:space="preserve">17 ottobre 2023. </w:t>
      </w:r>
    </w:p>
    <w:p w14:paraId="2E8A3311" w14:textId="71F33224" w:rsidR="008C7089" w:rsidRPr="003320BF" w:rsidRDefault="00B25D39" w:rsidP="000E41C0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3320BF">
        <w:rPr>
          <w:rFonts w:ascii="Arial" w:hAnsi="Arial" w:cs="Arial"/>
          <w:color w:val="000000"/>
          <w:sz w:val="21"/>
          <w:szCs w:val="21"/>
        </w:rPr>
        <w:t>Per informazioni aggiornate: host.fieramilano.it; @HostMilano.</w:t>
      </w:r>
    </w:p>
    <w:p w14:paraId="1C099069" w14:textId="77777777" w:rsidR="000E41C0" w:rsidRDefault="000E41C0" w:rsidP="00542E90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4FB4C419" w14:textId="171EE2FE" w:rsidR="00542E90" w:rsidRPr="00E90E5D" w:rsidRDefault="00542E90" w:rsidP="00E90E5D">
      <w:pPr>
        <w:jc w:val="both"/>
        <w:rPr>
          <w:rFonts w:ascii="Arial" w:hAnsi="Arial" w:cs="Arial"/>
          <w:color w:val="000000"/>
        </w:rPr>
      </w:pPr>
    </w:p>
    <w:sectPr w:rsidR="00542E90" w:rsidRPr="00E90E5D" w:rsidSect="00A9053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</w:footnotePr>
      <w:pgSz w:w="11906" w:h="16838"/>
      <w:pgMar w:top="4111" w:right="851" w:bottom="1276" w:left="851" w:header="709" w:footer="706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2010E" w14:textId="77777777" w:rsidR="00993D53" w:rsidRDefault="00993D53">
      <w:pPr>
        <w:spacing w:after="0" w:line="240" w:lineRule="auto"/>
      </w:pPr>
      <w:r>
        <w:separator/>
      </w:r>
    </w:p>
  </w:endnote>
  <w:endnote w:type="continuationSeparator" w:id="0">
    <w:p w14:paraId="51360688" w14:textId="77777777" w:rsidR="00993D53" w:rsidRDefault="00993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1229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font45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C5FC1" w14:textId="77777777" w:rsidR="00242133" w:rsidRDefault="002421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F22F4" w14:textId="77777777" w:rsidR="00007F2A" w:rsidRDefault="00007F2A">
    <w:pPr>
      <w:pStyle w:val="Pidipagina"/>
      <w:jc w:val="right"/>
    </w:pPr>
    <w:r>
      <w:rPr>
        <w:rFonts w:ascii="Arial" w:hAnsi="Arial" w:cs="Arial"/>
        <w:sz w:val="20"/>
        <w:szCs w:val="20"/>
      </w:rPr>
      <w:t xml:space="preserve"> </w:t>
    </w:r>
  </w:p>
  <w:p w14:paraId="25BCD63D" w14:textId="4A6CFF34" w:rsidR="00007F2A" w:rsidRDefault="00941AC5">
    <w:pPr>
      <w:pStyle w:val="Pidipagina"/>
    </w:pPr>
    <w:r>
      <w:rPr>
        <w:noProof/>
      </w:rPr>
      <w:drawing>
        <wp:anchor distT="0" distB="0" distL="0" distR="0" simplePos="0" relativeHeight="251660288" behindDoc="1" locked="0" layoutInCell="1" allowOverlap="1" wp14:anchorId="42B63252" wp14:editId="5771F912">
          <wp:simplePos x="0" y="0"/>
          <wp:positionH relativeFrom="column">
            <wp:posOffset>1478915</wp:posOffset>
          </wp:positionH>
          <wp:positionV relativeFrom="paragraph">
            <wp:posOffset>5080</wp:posOffset>
          </wp:positionV>
          <wp:extent cx="704850" cy="357505"/>
          <wp:effectExtent l="0" t="0" r="0" b="0"/>
          <wp:wrapNone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3575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59691" w14:textId="7F2434A1" w:rsidR="00A16098" w:rsidRDefault="00941AC5">
    <w:pPr>
      <w:pStyle w:val="Pidipagina"/>
      <w:tabs>
        <w:tab w:val="clear" w:pos="4819"/>
        <w:tab w:val="clear" w:pos="9638"/>
        <w:tab w:val="left" w:pos="2505"/>
      </w:tabs>
    </w:pPr>
    <w:r>
      <w:rPr>
        <w:noProof/>
      </w:rPr>
      <w:drawing>
        <wp:anchor distT="0" distB="0" distL="0" distR="0" simplePos="0" relativeHeight="251658240" behindDoc="1" locked="0" layoutInCell="1" allowOverlap="1" wp14:anchorId="7592334C" wp14:editId="7724ECBB">
          <wp:simplePos x="0" y="0"/>
          <wp:positionH relativeFrom="column">
            <wp:posOffset>1593215</wp:posOffset>
          </wp:positionH>
          <wp:positionV relativeFrom="paragraph">
            <wp:posOffset>124299</wp:posOffset>
          </wp:positionV>
          <wp:extent cx="704850" cy="362585"/>
          <wp:effectExtent l="0" t="0" r="0" b="0"/>
          <wp:wrapNone/>
          <wp:docPr id="42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3625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7F2A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D6EC9" w14:textId="77777777" w:rsidR="00993D53" w:rsidRDefault="00993D53">
      <w:pPr>
        <w:spacing w:after="0" w:line="240" w:lineRule="auto"/>
      </w:pPr>
      <w:r>
        <w:separator/>
      </w:r>
    </w:p>
  </w:footnote>
  <w:footnote w:type="continuationSeparator" w:id="0">
    <w:p w14:paraId="4619587B" w14:textId="77777777" w:rsidR="00993D53" w:rsidRDefault="00993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061D3" w14:textId="77777777" w:rsidR="00242133" w:rsidRDefault="002421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FC81" w14:textId="01455408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1115746" wp14:editId="788AD61F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0" r="2540" b="2540"/>
              <wp:wrapSquare wrapText="bothSides"/>
              <wp:docPr id="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4C6EC77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115746" id="Casella di testo 2" o:spid="_x0000_s1026" style="position:absolute;margin-left:.2pt;margin-top:143.05pt;width:108.35pt;height:587.2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" filled="f" stroked="f" strokecolor="#3465a4" strokeweight=".26mm">
              <v:textbox inset="0,0,0,0">
                <w:txbxContent>
                  <w:p w14:paraId="04C6EC77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3360" behindDoc="0" locked="0" layoutInCell="1" allowOverlap="1" wp14:anchorId="314DDBDE" wp14:editId="3E745070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6985" r="2540" b="2540"/>
              <wp:wrapNone/>
              <wp:docPr id="5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E73A7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5C7A00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65284D4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6BEAEE2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C47BCDC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47253CE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7A9F5DB5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EDAF47F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0E27CD6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BDBE945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4E90D980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25F4F0BF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40C4A2C8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Mirella Mosca</w:t>
                          </w:r>
                        </w:p>
                        <w:p w14:paraId="52A5B2D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+39 02 36596033</w:t>
                          </w:r>
                        </w:p>
                        <w:p w14:paraId="39CBAAD1" w14:textId="77777777" w:rsidR="00007F2A" w:rsidRDefault="00151F40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ufficiostampa@quacom.it</w:t>
                            </w:r>
                          </w:hyperlink>
                        </w:p>
                        <w:p w14:paraId="5564E84B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1B307351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2CC4BDBF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12B021A1" w14:textId="77777777" w:rsidR="00007F2A" w:rsidRDefault="00151F40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0A06DDC8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476EF4A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1C6B51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5F1EDB1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3DC8257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42517EA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4B757AC7" w14:textId="77777777" w:rsidR="00007F2A" w:rsidRDefault="00007F2A">
                          <w:pPr>
                            <w:pStyle w:val="Contenutocornic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4DDBDE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7" type="#_x0000_t202" style="position:absolute;margin-left:.2pt;margin-top:143.05pt;width:108.35pt;height:587.25pt;z-index:251663360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" stroked="f">
              <v:fill opacity="0"/>
              <v:textbox inset="0,0,0,0">
                <w:txbxContent>
                  <w:p w14:paraId="2C9E73A7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5C7A00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665284D4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6BEAEE2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C47BCDC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47253CE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7A9F5DB5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EDAF47F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0E27CD6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BDBE945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4E90D980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25F4F0BF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40C4A2C8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Mirella Mosca</w:t>
                    </w:r>
                  </w:p>
                  <w:p w14:paraId="52A5B2D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+39 02 36596033</w:t>
                    </w:r>
                  </w:p>
                  <w:p w14:paraId="39CBAAD1" w14:textId="77777777" w:rsidR="00007F2A" w:rsidRDefault="00151F40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3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ufficiostampa@quacom.it</w:t>
                      </w:r>
                    </w:hyperlink>
                  </w:p>
                  <w:p w14:paraId="5564E84B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1B307351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2CC4BDBF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12B021A1" w14:textId="77777777" w:rsidR="00007F2A" w:rsidRDefault="00151F40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4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0A06DDC8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476EF4A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1C6B51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5F1EDB1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3DC8257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42517EA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4B757AC7" w14:textId="77777777" w:rsidR="00007F2A" w:rsidRDefault="00007F2A">
                    <w:pPr>
                      <w:pStyle w:val="Contenutocornic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2096" behindDoc="0" locked="0" layoutInCell="1" allowOverlap="1" wp14:anchorId="12F89969" wp14:editId="627ABF74">
          <wp:simplePos x="0" y="0"/>
          <wp:positionH relativeFrom="column">
            <wp:posOffset>0</wp:posOffset>
          </wp:positionH>
          <wp:positionV relativeFrom="paragraph">
            <wp:posOffset>87630</wp:posOffset>
          </wp:positionV>
          <wp:extent cx="1118870" cy="718820"/>
          <wp:effectExtent l="0" t="0" r="0" b="0"/>
          <wp:wrapNone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662208BD" wp14:editId="7348102F">
          <wp:simplePos x="0" y="0"/>
          <wp:positionH relativeFrom="page">
            <wp:posOffset>5981065</wp:posOffset>
          </wp:positionH>
          <wp:positionV relativeFrom="page">
            <wp:posOffset>603885</wp:posOffset>
          </wp:positionV>
          <wp:extent cx="951865" cy="721995"/>
          <wp:effectExtent l="0" t="0" r="0" b="0"/>
          <wp:wrapNone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EA888" w14:textId="70256C26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2B550B3" wp14:editId="3FF3342D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635"/>
              <wp:wrapSquare wrapText="bothSides"/>
              <wp:docPr id="4" name="Rectangl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1911731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B550B3" id="Rectangle 55" o:spid="_x0000_s1028" style="position:absolute;margin-left:12pt;margin-top:142.45pt;width:108.35pt;height:59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" filled="f" stroked="f" strokecolor="#3465a4" strokeweight=".26mm">
              <v:textbox inset="0,0,0,0">
                <w:txbxContent>
                  <w:p w14:paraId="51911731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0E5C5DB" wp14:editId="14AC5FD3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4445" b="0"/>
              <wp:wrapSquare wrapText="bothSides"/>
              <wp:docPr id="3" name="Rectangl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4C3A8F0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E5C5DB" id="Rectangle 54" o:spid="_x0000_s1029" style="position:absolute;margin-left:129.5pt;margin-top:138.7pt;width:224.9pt;height:12.8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" stroked="f" strokecolor="#3465a4" strokeweight=".26mm">
              <v:textbox inset="0,0,0,0">
                <w:txbxContent>
                  <w:p w14:paraId="44C3A8F0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5570" simplePos="0" relativeHeight="251661312" behindDoc="0" locked="0" layoutInCell="1" allowOverlap="1" wp14:anchorId="69E452CD" wp14:editId="33B16F52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6350" t="8890" r="4445" b="8890"/>
              <wp:wrapNone/>
              <wp:docPr id="2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600E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452CD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0" type="#_x0000_t202" style="position:absolute;margin-left:129.5pt;margin-top:138.7pt;width:224.9pt;height:12.85pt;z-index:251661312;visibility:visible;mso-wrap-style:square;mso-width-percent:0;mso-height-percent:0;mso-wrap-distance-left:9pt;mso-wrap-distance-top:5.7pt;mso-wrap-distance-right:9.1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" stroked="f">
              <v:fill opacity="0"/>
              <v:textbox inset="0,0,0,0">
                <w:txbxContent>
                  <w:p w14:paraId="024600E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2336" behindDoc="0" locked="0" layoutInCell="1" allowOverlap="1" wp14:anchorId="7749600E" wp14:editId="539331E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8890" r="5080" b="635"/>
              <wp:wrapNone/>
              <wp:docPr id="1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EBB40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0D92384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86C8B3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76CE55F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64C5B861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03F499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6F7E6D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F5FF25D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EE1CA54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71BCB9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05F0A5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091DAB2B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523C3D34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Mirella Mosca</w:t>
                          </w:r>
                        </w:p>
                        <w:p w14:paraId="6C04D0A6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+39 02 36596033</w:t>
                          </w:r>
                        </w:p>
                        <w:p w14:paraId="0FC56B91" w14:textId="77777777" w:rsidR="00007F2A" w:rsidRDefault="00151F40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ufficiostampa@quacom.it</w:t>
                            </w:r>
                          </w:hyperlink>
                        </w:p>
                        <w:p w14:paraId="23BC458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08C3700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4CADBAA6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3FDE40AE" w14:textId="77777777" w:rsidR="00007F2A" w:rsidRDefault="00151F40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007F2A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4C642CE6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A1B5DA7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6E4B14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E72A47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F1BA29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0238B03B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49600E" id="Text Box 52" o:spid="_x0000_s1031" type="#_x0000_t202" style="position:absolute;margin-left:12pt;margin-top:142.45pt;width:108.35pt;height:598.5pt;z-index:251662336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" stroked="f">
              <v:fill opacity="0"/>
              <v:textbox inset="0,0,0,0">
                <w:txbxContent>
                  <w:p w14:paraId="1CEEBB40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0D92384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D86C8B3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76CE55F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64C5B861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03F499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6F7E6D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F5FF25D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EE1CA54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71BCB9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05F0A5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091DAB2B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523C3D34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Mirella Mosca</w:t>
                    </w:r>
                  </w:p>
                  <w:p w14:paraId="6C04D0A6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+39 02 36596033</w:t>
                    </w:r>
                  </w:p>
                  <w:p w14:paraId="0FC56B91" w14:textId="77777777" w:rsidR="00007F2A" w:rsidRDefault="00151F40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3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ufficiostampa@quacom.it</w:t>
                      </w:r>
                    </w:hyperlink>
                  </w:p>
                  <w:p w14:paraId="23BC458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08C3700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4CADBAA6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3FDE40AE" w14:textId="77777777" w:rsidR="00007F2A" w:rsidRDefault="00151F40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4" w:history="1">
                      <w:r w:rsidR="00007F2A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4C642CE6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A1B5DA7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6E4B14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E72A47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1F1BA29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0238B03B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4144" behindDoc="0" locked="0" layoutInCell="1" allowOverlap="1" wp14:anchorId="54F6F444" wp14:editId="796F3D51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8870" cy="718820"/>
          <wp:effectExtent l="0" t="0" r="0" b="0"/>
          <wp:wrapNone/>
          <wp:docPr id="40" name="Immagin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0" locked="0" layoutInCell="1" allowOverlap="1" wp14:anchorId="2105C639" wp14:editId="3D992520">
          <wp:simplePos x="0" y="0"/>
          <wp:positionH relativeFrom="page">
            <wp:posOffset>6054725</wp:posOffset>
          </wp:positionH>
          <wp:positionV relativeFrom="page">
            <wp:posOffset>567690</wp:posOffset>
          </wp:positionV>
          <wp:extent cx="951865" cy="721995"/>
          <wp:effectExtent l="0" t="0" r="0" b="0"/>
          <wp:wrapNone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1B5554E5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246D25E1"/>
    <w:multiLevelType w:val="hybridMultilevel"/>
    <w:tmpl w:val="B052AB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C310D2"/>
    <w:multiLevelType w:val="hybridMultilevel"/>
    <w:tmpl w:val="F222B91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CD34A4"/>
    <w:multiLevelType w:val="multilevel"/>
    <w:tmpl w:val="5E2E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6086642"/>
    <w:multiLevelType w:val="hybridMultilevel"/>
    <w:tmpl w:val="7592E4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69494">
    <w:abstractNumId w:val="0"/>
  </w:num>
  <w:num w:numId="2" w16cid:durableId="153573047">
    <w:abstractNumId w:val="1"/>
  </w:num>
  <w:num w:numId="3" w16cid:durableId="1654093908">
    <w:abstractNumId w:val="2"/>
  </w:num>
  <w:num w:numId="4" w16cid:durableId="179241873">
    <w:abstractNumId w:val="4"/>
  </w:num>
  <w:num w:numId="5" w16cid:durableId="280918020">
    <w:abstractNumId w:val="6"/>
  </w:num>
  <w:num w:numId="6" w16cid:durableId="45880129">
    <w:abstractNumId w:val="5"/>
  </w:num>
  <w:num w:numId="7" w16cid:durableId="1960531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098"/>
    <w:rsid w:val="00000465"/>
    <w:rsid w:val="00003C19"/>
    <w:rsid w:val="00003DDD"/>
    <w:rsid w:val="00006262"/>
    <w:rsid w:val="00007F2A"/>
    <w:rsid w:val="00027292"/>
    <w:rsid w:val="000326F7"/>
    <w:rsid w:val="00033A06"/>
    <w:rsid w:val="00037AA6"/>
    <w:rsid w:val="00041211"/>
    <w:rsid w:val="0004206F"/>
    <w:rsid w:val="0004286A"/>
    <w:rsid w:val="000451A9"/>
    <w:rsid w:val="00050921"/>
    <w:rsid w:val="00054636"/>
    <w:rsid w:val="000667DF"/>
    <w:rsid w:val="00075CA0"/>
    <w:rsid w:val="00080DF0"/>
    <w:rsid w:val="00083E0D"/>
    <w:rsid w:val="00095FD9"/>
    <w:rsid w:val="000A05C9"/>
    <w:rsid w:val="000A5506"/>
    <w:rsid w:val="000A57DF"/>
    <w:rsid w:val="000A7077"/>
    <w:rsid w:val="000A7A21"/>
    <w:rsid w:val="000C0558"/>
    <w:rsid w:val="000C43C6"/>
    <w:rsid w:val="000C5B6C"/>
    <w:rsid w:val="000D1B69"/>
    <w:rsid w:val="000D50B2"/>
    <w:rsid w:val="000D652A"/>
    <w:rsid w:val="000D6B25"/>
    <w:rsid w:val="000E41C0"/>
    <w:rsid w:val="000E4BE5"/>
    <w:rsid w:val="000F46CA"/>
    <w:rsid w:val="001023D1"/>
    <w:rsid w:val="00103BF9"/>
    <w:rsid w:val="001043E9"/>
    <w:rsid w:val="00110026"/>
    <w:rsid w:val="00116C03"/>
    <w:rsid w:val="00121793"/>
    <w:rsid w:val="001218AC"/>
    <w:rsid w:val="001244C5"/>
    <w:rsid w:val="00124D17"/>
    <w:rsid w:val="00125D7C"/>
    <w:rsid w:val="001271AF"/>
    <w:rsid w:val="00132826"/>
    <w:rsid w:val="0014066B"/>
    <w:rsid w:val="00145ACA"/>
    <w:rsid w:val="00151906"/>
    <w:rsid w:val="00151F40"/>
    <w:rsid w:val="001572DA"/>
    <w:rsid w:val="00160BCF"/>
    <w:rsid w:val="00165F0C"/>
    <w:rsid w:val="0017202D"/>
    <w:rsid w:val="001B3174"/>
    <w:rsid w:val="001C623D"/>
    <w:rsid w:val="001D7AEC"/>
    <w:rsid w:val="001E6FD7"/>
    <w:rsid w:val="002025A1"/>
    <w:rsid w:val="0021042A"/>
    <w:rsid w:val="00221710"/>
    <w:rsid w:val="0023353E"/>
    <w:rsid w:val="00234B13"/>
    <w:rsid w:val="00235904"/>
    <w:rsid w:val="002374C4"/>
    <w:rsid w:val="00242133"/>
    <w:rsid w:val="00246082"/>
    <w:rsid w:val="002477D9"/>
    <w:rsid w:val="002546A0"/>
    <w:rsid w:val="00270D1F"/>
    <w:rsid w:val="0028170A"/>
    <w:rsid w:val="002828AF"/>
    <w:rsid w:val="002901AB"/>
    <w:rsid w:val="00290A8A"/>
    <w:rsid w:val="002931B5"/>
    <w:rsid w:val="002966EB"/>
    <w:rsid w:val="002971DA"/>
    <w:rsid w:val="002A1901"/>
    <w:rsid w:val="002B293A"/>
    <w:rsid w:val="002B3A41"/>
    <w:rsid w:val="002B46A5"/>
    <w:rsid w:val="002B4CC4"/>
    <w:rsid w:val="002D3636"/>
    <w:rsid w:val="002E6942"/>
    <w:rsid w:val="002F0781"/>
    <w:rsid w:val="002F6AAF"/>
    <w:rsid w:val="0030380A"/>
    <w:rsid w:val="0031296D"/>
    <w:rsid w:val="00314D57"/>
    <w:rsid w:val="00314FF8"/>
    <w:rsid w:val="003320BF"/>
    <w:rsid w:val="003334C8"/>
    <w:rsid w:val="00333870"/>
    <w:rsid w:val="00337906"/>
    <w:rsid w:val="003401F3"/>
    <w:rsid w:val="0034079D"/>
    <w:rsid w:val="00343E63"/>
    <w:rsid w:val="003601CE"/>
    <w:rsid w:val="00366152"/>
    <w:rsid w:val="00374607"/>
    <w:rsid w:val="00374CE8"/>
    <w:rsid w:val="003814C2"/>
    <w:rsid w:val="00392114"/>
    <w:rsid w:val="0039594A"/>
    <w:rsid w:val="00397E5E"/>
    <w:rsid w:val="003A45BA"/>
    <w:rsid w:val="003B445F"/>
    <w:rsid w:val="003C16FE"/>
    <w:rsid w:val="003C30E2"/>
    <w:rsid w:val="003C57F8"/>
    <w:rsid w:val="003E4598"/>
    <w:rsid w:val="003E6CF0"/>
    <w:rsid w:val="00404524"/>
    <w:rsid w:val="00406705"/>
    <w:rsid w:val="00410435"/>
    <w:rsid w:val="00416253"/>
    <w:rsid w:val="004212A1"/>
    <w:rsid w:val="004214C6"/>
    <w:rsid w:val="00422D23"/>
    <w:rsid w:val="00425762"/>
    <w:rsid w:val="00431D11"/>
    <w:rsid w:val="00443026"/>
    <w:rsid w:val="004441CC"/>
    <w:rsid w:val="004607C9"/>
    <w:rsid w:val="004613DA"/>
    <w:rsid w:val="004627AD"/>
    <w:rsid w:val="00464BF3"/>
    <w:rsid w:val="00465A44"/>
    <w:rsid w:val="004771CD"/>
    <w:rsid w:val="00480C0F"/>
    <w:rsid w:val="00483F81"/>
    <w:rsid w:val="00484B64"/>
    <w:rsid w:val="00486AB6"/>
    <w:rsid w:val="00494AFF"/>
    <w:rsid w:val="004973B4"/>
    <w:rsid w:val="004975BE"/>
    <w:rsid w:val="004A1381"/>
    <w:rsid w:val="004A1618"/>
    <w:rsid w:val="004A61F1"/>
    <w:rsid w:val="004A70E7"/>
    <w:rsid w:val="004B62CD"/>
    <w:rsid w:val="004B7198"/>
    <w:rsid w:val="004C0186"/>
    <w:rsid w:val="004D1EC7"/>
    <w:rsid w:val="004D7422"/>
    <w:rsid w:val="004E1647"/>
    <w:rsid w:val="004E740A"/>
    <w:rsid w:val="004F116E"/>
    <w:rsid w:val="004F48D9"/>
    <w:rsid w:val="005065FC"/>
    <w:rsid w:val="00507583"/>
    <w:rsid w:val="00510155"/>
    <w:rsid w:val="00510F2F"/>
    <w:rsid w:val="005140C4"/>
    <w:rsid w:val="005309A1"/>
    <w:rsid w:val="00541137"/>
    <w:rsid w:val="00541297"/>
    <w:rsid w:val="0054292D"/>
    <w:rsid w:val="00542E90"/>
    <w:rsid w:val="00545C66"/>
    <w:rsid w:val="00546955"/>
    <w:rsid w:val="00551232"/>
    <w:rsid w:val="005614D3"/>
    <w:rsid w:val="005643C9"/>
    <w:rsid w:val="00564C85"/>
    <w:rsid w:val="005714DA"/>
    <w:rsid w:val="005778ED"/>
    <w:rsid w:val="005817D6"/>
    <w:rsid w:val="00584E2D"/>
    <w:rsid w:val="005869DB"/>
    <w:rsid w:val="00586F5F"/>
    <w:rsid w:val="005873F2"/>
    <w:rsid w:val="005907AB"/>
    <w:rsid w:val="00591B28"/>
    <w:rsid w:val="005929C5"/>
    <w:rsid w:val="005A477F"/>
    <w:rsid w:val="005A689E"/>
    <w:rsid w:val="005B014B"/>
    <w:rsid w:val="005C2D9C"/>
    <w:rsid w:val="005C5B82"/>
    <w:rsid w:val="005C6F6D"/>
    <w:rsid w:val="005D32F5"/>
    <w:rsid w:val="005F0050"/>
    <w:rsid w:val="005F1808"/>
    <w:rsid w:val="005F1E68"/>
    <w:rsid w:val="005F1EA9"/>
    <w:rsid w:val="005F44EF"/>
    <w:rsid w:val="006125A2"/>
    <w:rsid w:val="00622B11"/>
    <w:rsid w:val="00634C33"/>
    <w:rsid w:val="00643E12"/>
    <w:rsid w:val="00644BF0"/>
    <w:rsid w:val="00650DCA"/>
    <w:rsid w:val="0065122F"/>
    <w:rsid w:val="00653DBA"/>
    <w:rsid w:val="00657208"/>
    <w:rsid w:val="00663F62"/>
    <w:rsid w:val="006754D7"/>
    <w:rsid w:val="00684C2E"/>
    <w:rsid w:val="006868B0"/>
    <w:rsid w:val="006969BC"/>
    <w:rsid w:val="006A0918"/>
    <w:rsid w:val="006A14BE"/>
    <w:rsid w:val="006A4C92"/>
    <w:rsid w:val="006B0572"/>
    <w:rsid w:val="006B09D7"/>
    <w:rsid w:val="006B18F6"/>
    <w:rsid w:val="006B3692"/>
    <w:rsid w:val="006B64DB"/>
    <w:rsid w:val="006B65A9"/>
    <w:rsid w:val="006B6955"/>
    <w:rsid w:val="006C6BC1"/>
    <w:rsid w:val="006E2075"/>
    <w:rsid w:val="006E6682"/>
    <w:rsid w:val="00700DC1"/>
    <w:rsid w:val="007073C8"/>
    <w:rsid w:val="0071296A"/>
    <w:rsid w:val="00712FC1"/>
    <w:rsid w:val="00715E3F"/>
    <w:rsid w:val="00716298"/>
    <w:rsid w:val="00721B58"/>
    <w:rsid w:val="00735E54"/>
    <w:rsid w:val="007362DC"/>
    <w:rsid w:val="007412D4"/>
    <w:rsid w:val="00746BA2"/>
    <w:rsid w:val="00751F53"/>
    <w:rsid w:val="007606E0"/>
    <w:rsid w:val="007617E0"/>
    <w:rsid w:val="00767CCD"/>
    <w:rsid w:val="00774545"/>
    <w:rsid w:val="00781EA9"/>
    <w:rsid w:val="00786EDC"/>
    <w:rsid w:val="00791205"/>
    <w:rsid w:val="00795704"/>
    <w:rsid w:val="007A1604"/>
    <w:rsid w:val="007B2658"/>
    <w:rsid w:val="007B2782"/>
    <w:rsid w:val="007B3CA8"/>
    <w:rsid w:val="007B6C60"/>
    <w:rsid w:val="007C1F0A"/>
    <w:rsid w:val="007C4051"/>
    <w:rsid w:val="007D142C"/>
    <w:rsid w:val="007D4FAA"/>
    <w:rsid w:val="007E5057"/>
    <w:rsid w:val="007E6FD4"/>
    <w:rsid w:val="007F0C61"/>
    <w:rsid w:val="007F113A"/>
    <w:rsid w:val="007F57E0"/>
    <w:rsid w:val="00803231"/>
    <w:rsid w:val="00803F4B"/>
    <w:rsid w:val="00805CAA"/>
    <w:rsid w:val="00807F41"/>
    <w:rsid w:val="00814325"/>
    <w:rsid w:val="008151B3"/>
    <w:rsid w:val="00817863"/>
    <w:rsid w:val="0083052B"/>
    <w:rsid w:val="00830881"/>
    <w:rsid w:val="00833E8E"/>
    <w:rsid w:val="008373AC"/>
    <w:rsid w:val="00842DC4"/>
    <w:rsid w:val="00845283"/>
    <w:rsid w:val="008467FD"/>
    <w:rsid w:val="00852487"/>
    <w:rsid w:val="00852C4E"/>
    <w:rsid w:val="008539A8"/>
    <w:rsid w:val="00853AA7"/>
    <w:rsid w:val="0085739B"/>
    <w:rsid w:val="008633CF"/>
    <w:rsid w:val="008670F9"/>
    <w:rsid w:val="00872C4C"/>
    <w:rsid w:val="008813B0"/>
    <w:rsid w:val="00882F41"/>
    <w:rsid w:val="00883FCF"/>
    <w:rsid w:val="008867C4"/>
    <w:rsid w:val="00886D3C"/>
    <w:rsid w:val="0088748F"/>
    <w:rsid w:val="0089103E"/>
    <w:rsid w:val="00892D7D"/>
    <w:rsid w:val="00894CA1"/>
    <w:rsid w:val="008A5852"/>
    <w:rsid w:val="008A717A"/>
    <w:rsid w:val="008A7E9D"/>
    <w:rsid w:val="008B42EA"/>
    <w:rsid w:val="008B4EE6"/>
    <w:rsid w:val="008C707A"/>
    <w:rsid w:val="008C7089"/>
    <w:rsid w:val="008E3607"/>
    <w:rsid w:val="008F6C43"/>
    <w:rsid w:val="00903F94"/>
    <w:rsid w:val="00910B50"/>
    <w:rsid w:val="009209DC"/>
    <w:rsid w:val="009258A3"/>
    <w:rsid w:val="00935218"/>
    <w:rsid w:val="00941AC5"/>
    <w:rsid w:val="00943799"/>
    <w:rsid w:val="00950006"/>
    <w:rsid w:val="00951F59"/>
    <w:rsid w:val="00952867"/>
    <w:rsid w:val="00955C32"/>
    <w:rsid w:val="00960C24"/>
    <w:rsid w:val="00961708"/>
    <w:rsid w:val="00971C22"/>
    <w:rsid w:val="00972D0D"/>
    <w:rsid w:val="009753AF"/>
    <w:rsid w:val="009777F8"/>
    <w:rsid w:val="00990D5A"/>
    <w:rsid w:val="00993D53"/>
    <w:rsid w:val="00995316"/>
    <w:rsid w:val="009A6C2B"/>
    <w:rsid w:val="009B1AF7"/>
    <w:rsid w:val="009B3C12"/>
    <w:rsid w:val="009B6802"/>
    <w:rsid w:val="009C6CC0"/>
    <w:rsid w:val="009D5192"/>
    <w:rsid w:val="009E13C6"/>
    <w:rsid w:val="009E744B"/>
    <w:rsid w:val="009F3874"/>
    <w:rsid w:val="009F3BE2"/>
    <w:rsid w:val="00A04DF9"/>
    <w:rsid w:val="00A10057"/>
    <w:rsid w:val="00A16098"/>
    <w:rsid w:val="00A36F80"/>
    <w:rsid w:val="00A41E08"/>
    <w:rsid w:val="00A43D3D"/>
    <w:rsid w:val="00A44F9B"/>
    <w:rsid w:val="00A50AC4"/>
    <w:rsid w:val="00A52A35"/>
    <w:rsid w:val="00A53706"/>
    <w:rsid w:val="00A57670"/>
    <w:rsid w:val="00A64188"/>
    <w:rsid w:val="00A645AF"/>
    <w:rsid w:val="00A661E3"/>
    <w:rsid w:val="00A666D7"/>
    <w:rsid w:val="00A66D58"/>
    <w:rsid w:val="00A7148F"/>
    <w:rsid w:val="00A73B32"/>
    <w:rsid w:val="00A758DF"/>
    <w:rsid w:val="00A8512A"/>
    <w:rsid w:val="00A864C6"/>
    <w:rsid w:val="00A9053F"/>
    <w:rsid w:val="00A965A7"/>
    <w:rsid w:val="00AA59A7"/>
    <w:rsid w:val="00AA72BE"/>
    <w:rsid w:val="00AB294A"/>
    <w:rsid w:val="00AB432B"/>
    <w:rsid w:val="00AB6D34"/>
    <w:rsid w:val="00AB7762"/>
    <w:rsid w:val="00AC17DA"/>
    <w:rsid w:val="00AD222D"/>
    <w:rsid w:val="00AD35EB"/>
    <w:rsid w:val="00AD6312"/>
    <w:rsid w:val="00AE13C7"/>
    <w:rsid w:val="00AE3DD7"/>
    <w:rsid w:val="00AF6223"/>
    <w:rsid w:val="00B053FC"/>
    <w:rsid w:val="00B104AD"/>
    <w:rsid w:val="00B123E1"/>
    <w:rsid w:val="00B25D39"/>
    <w:rsid w:val="00B317E3"/>
    <w:rsid w:val="00B35759"/>
    <w:rsid w:val="00B36609"/>
    <w:rsid w:val="00B44048"/>
    <w:rsid w:val="00B546DC"/>
    <w:rsid w:val="00B57859"/>
    <w:rsid w:val="00B62584"/>
    <w:rsid w:val="00B703AB"/>
    <w:rsid w:val="00B729B2"/>
    <w:rsid w:val="00B75B30"/>
    <w:rsid w:val="00B81A63"/>
    <w:rsid w:val="00B82D44"/>
    <w:rsid w:val="00B852DA"/>
    <w:rsid w:val="00B87313"/>
    <w:rsid w:val="00BA337F"/>
    <w:rsid w:val="00BB41DB"/>
    <w:rsid w:val="00BB5E32"/>
    <w:rsid w:val="00BC6C79"/>
    <w:rsid w:val="00BD41E4"/>
    <w:rsid w:val="00BD4C28"/>
    <w:rsid w:val="00BD7CB5"/>
    <w:rsid w:val="00BE2E4B"/>
    <w:rsid w:val="00BF5EB2"/>
    <w:rsid w:val="00C00480"/>
    <w:rsid w:val="00C013B5"/>
    <w:rsid w:val="00C10E74"/>
    <w:rsid w:val="00C22AD3"/>
    <w:rsid w:val="00C2790A"/>
    <w:rsid w:val="00C32225"/>
    <w:rsid w:val="00C36FE6"/>
    <w:rsid w:val="00C408AD"/>
    <w:rsid w:val="00C41F5A"/>
    <w:rsid w:val="00C425B5"/>
    <w:rsid w:val="00C43CDE"/>
    <w:rsid w:val="00C47551"/>
    <w:rsid w:val="00C55812"/>
    <w:rsid w:val="00C6730C"/>
    <w:rsid w:val="00C70363"/>
    <w:rsid w:val="00C727BE"/>
    <w:rsid w:val="00C86515"/>
    <w:rsid w:val="00C87164"/>
    <w:rsid w:val="00C9133F"/>
    <w:rsid w:val="00C9501B"/>
    <w:rsid w:val="00C96719"/>
    <w:rsid w:val="00CA490E"/>
    <w:rsid w:val="00CB08B2"/>
    <w:rsid w:val="00CB0A4C"/>
    <w:rsid w:val="00CC1B7E"/>
    <w:rsid w:val="00CC4A93"/>
    <w:rsid w:val="00CC5532"/>
    <w:rsid w:val="00CE26F7"/>
    <w:rsid w:val="00CE2FE2"/>
    <w:rsid w:val="00CF1E34"/>
    <w:rsid w:val="00CF4CD0"/>
    <w:rsid w:val="00CF7FF6"/>
    <w:rsid w:val="00D049D5"/>
    <w:rsid w:val="00D106A4"/>
    <w:rsid w:val="00D22AFC"/>
    <w:rsid w:val="00D27842"/>
    <w:rsid w:val="00D303E6"/>
    <w:rsid w:val="00D34A9E"/>
    <w:rsid w:val="00D376BA"/>
    <w:rsid w:val="00D43FF8"/>
    <w:rsid w:val="00D442C0"/>
    <w:rsid w:val="00D478BD"/>
    <w:rsid w:val="00D549AA"/>
    <w:rsid w:val="00D60AD1"/>
    <w:rsid w:val="00D60BA1"/>
    <w:rsid w:val="00D65D85"/>
    <w:rsid w:val="00D73CD8"/>
    <w:rsid w:val="00D73FB2"/>
    <w:rsid w:val="00D74C7E"/>
    <w:rsid w:val="00D808BB"/>
    <w:rsid w:val="00D855F2"/>
    <w:rsid w:val="00D94B19"/>
    <w:rsid w:val="00DA07A4"/>
    <w:rsid w:val="00DB3547"/>
    <w:rsid w:val="00DB44BE"/>
    <w:rsid w:val="00DC03FD"/>
    <w:rsid w:val="00DC2C3E"/>
    <w:rsid w:val="00DC42CC"/>
    <w:rsid w:val="00DF475C"/>
    <w:rsid w:val="00DF69F6"/>
    <w:rsid w:val="00DF7A05"/>
    <w:rsid w:val="00E02234"/>
    <w:rsid w:val="00E048F0"/>
    <w:rsid w:val="00E13990"/>
    <w:rsid w:val="00E15879"/>
    <w:rsid w:val="00E23E10"/>
    <w:rsid w:val="00E24B4E"/>
    <w:rsid w:val="00E25E51"/>
    <w:rsid w:val="00E272D6"/>
    <w:rsid w:val="00E304A0"/>
    <w:rsid w:val="00E32494"/>
    <w:rsid w:val="00E42E4E"/>
    <w:rsid w:val="00E52107"/>
    <w:rsid w:val="00E53514"/>
    <w:rsid w:val="00E54F5D"/>
    <w:rsid w:val="00E61053"/>
    <w:rsid w:val="00E62E7A"/>
    <w:rsid w:val="00E6606D"/>
    <w:rsid w:val="00E72B6C"/>
    <w:rsid w:val="00E74DD1"/>
    <w:rsid w:val="00E77FC8"/>
    <w:rsid w:val="00E90BC1"/>
    <w:rsid w:val="00E90E5D"/>
    <w:rsid w:val="00E93D04"/>
    <w:rsid w:val="00E93E3B"/>
    <w:rsid w:val="00EA01AC"/>
    <w:rsid w:val="00EB3365"/>
    <w:rsid w:val="00EB65A3"/>
    <w:rsid w:val="00EB7AA5"/>
    <w:rsid w:val="00EC30CD"/>
    <w:rsid w:val="00ED1C34"/>
    <w:rsid w:val="00ED4E5D"/>
    <w:rsid w:val="00ED5292"/>
    <w:rsid w:val="00ED5A42"/>
    <w:rsid w:val="00ED6FF8"/>
    <w:rsid w:val="00ED7387"/>
    <w:rsid w:val="00ED7A26"/>
    <w:rsid w:val="00EE2AE3"/>
    <w:rsid w:val="00EF394D"/>
    <w:rsid w:val="00EF76BE"/>
    <w:rsid w:val="00F015E1"/>
    <w:rsid w:val="00F06797"/>
    <w:rsid w:val="00F106EE"/>
    <w:rsid w:val="00F15CA1"/>
    <w:rsid w:val="00F16422"/>
    <w:rsid w:val="00F16F59"/>
    <w:rsid w:val="00F17DD1"/>
    <w:rsid w:val="00F306D9"/>
    <w:rsid w:val="00F35ABF"/>
    <w:rsid w:val="00F43005"/>
    <w:rsid w:val="00F5287F"/>
    <w:rsid w:val="00F54EB8"/>
    <w:rsid w:val="00F5634F"/>
    <w:rsid w:val="00F6076F"/>
    <w:rsid w:val="00F61DAF"/>
    <w:rsid w:val="00F80684"/>
    <w:rsid w:val="00F806D1"/>
    <w:rsid w:val="00F80724"/>
    <w:rsid w:val="00F83926"/>
    <w:rsid w:val="00F85F6A"/>
    <w:rsid w:val="00F91201"/>
    <w:rsid w:val="00FA124C"/>
    <w:rsid w:val="00FA1394"/>
    <w:rsid w:val="00FB64E5"/>
    <w:rsid w:val="00FC08A7"/>
    <w:rsid w:val="00FC4DC3"/>
    <w:rsid w:val="00FC5346"/>
    <w:rsid w:val="00FD1F9B"/>
    <w:rsid w:val="00FD2931"/>
    <w:rsid w:val="00FD2B7F"/>
    <w:rsid w:val="00FF410B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1EB5E"/>
  <w15:chartTrackingRefBased/>
  <w15:docId w15:val="{C878D1F3-4321-47F2-9F80-2603FE7B9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rFonts w:ascii="Calibri" w:eastAsia="Calibri" w:hAnsi="Calibri" w:cs="font1229"/>
      <w:sz w:val="22"/>
      <w:szCs w:val="22"/>
      <w:lang w:eastAsia="en-US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shd w:val="clear" w:color="auto" w:fill="FFFFFF"/>
      <w:spacing w:before="100" w:after="100" w:line="100" w:lineRule="atLeast"/>
      <w:jc w:val="both"/>
      <w:outlineLvl w:val="1"/>
    </w:pPr>
    <w:rPr>
      <w:rFonts w:cs="Calibri"/>
      <w:b/>
      <w:bCs/>
      <w:color w:val="000000"/>
      <w:kern w:val="2"/>
      <w:sz w:val="36"/>
      <w:szCs w:val="36"/>
      <w:u w:color="000000"/>
      <w:lang w:eastAsia="hi-IN" w:bidi="hi-I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72D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Enfasigrassetto1">
    <w:name w:val="Enfasi (grassetto)1"/>
    <w:rPr>
      <w:b/>
      <w:bCs/>
    </w:rPr>
  </w:style>
  <w:style w:type="character" w:styleId="Enfasicorsivo">
    <w:name w:val="Emphasis"/>
    <w:uiPriority w:val="20"/>
    <w:qFormat/>
    <w:rPr>
      <w:i/>
      <w:iCs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essunoA">
    <w:name w:val="Nessuno A"/>
    <w:rPr>
      <w:lang w:val="it-IT"/>
    </w:rPr>
  </w:style>
  <w:style w:type="character" w:customStyle="1" w:styleId="Hyperlink0">
    <w:name w:val="Hyperlink.0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Titolo2Carattere">
    <w:name w:val="Titolo 2 Carattere"/>
    <w:rPr>
      <w:rFonts w:ascii="Calibri" w:eastAsia="Calibri" w:hAnsi="Calibri" w:cs="Calibri"/>
      <w:b/>
      <w:bCs/>
      <w:color w:val="000000"/>
      <w:kern w:val="2"/>
      <w:sz w:val="36"/>
      <w:szCs w:val="36"/>
      <w:u w:val="none" w:color="000000"/>
      <w:shd w:val="clear" w:color="auto" w:fill="FFFFFF"/>
      <w:lang w:eastAsia="hi-IN" w:bidi="hi-IN"/>
    </w:rPr>
  </w:style>
  <w:style w:type="character" w:customStyle="1" w:styleId="CorpotestoCarattere">
    <w:name w:val="Corpo testo Carattere"/>
    <w:basedOn w:val="Carpredefinitoparagrafo1"/>
  </w:style>
  <w:style w:type="character" w:customStyle="1" w:styleId="Hyperlink1">
    <w:name w:val="Hyperlink.1"/>
    <w:rPr>
      <w:rFonts w:ascii="Arial" w:eastAsia="Arial" w:hAnsi="Arial" w:cs="Arial"/>
      <w:b/>
      <w:bCs/>
      <w:color w:val="0000FF"/>
      <w:sz w:val="20"/>
      <w:szCs w:val="20"/>
      <w:u w:val="single" w:color="0000FF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ListLabel1">
    <w:name w:val="ListLabel 1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2">
    <w:name w:val="ListLabel 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3">
    <w:name w:val="ListLabel 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4">
    <w:name w:val="ListLabel 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5">
    <w:name w:val="ListLabel 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6">
    <w:name w:val="ListLabel 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7">
    <w:name w:val="ListLabel 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8">
    <w:name w:val="ListLabel 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">
    <w:name w:val="ListLabel 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0">
    <w:name w:val="ListLabel 10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11">
    <w:name w:val="ListLabel 1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2">
    <w:name w:val="ListLabel 1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3">
    <w:name w:val="ListLabel 1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4">
    <w:name w:val="ListLabel 1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5">
    <w:name w:val="ListLabel 1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6">
    <w:name w:val="ListLabel 1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7">
    <w:name w:val="ListLabel 1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8">
    <w:name w:val="ListLabel 1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9">
    <w:name w:val="ListLabel 1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0">
    <w:name w:val="ListLabel 2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1">
    <w:name w:val="ListLabel 2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2">
    <w:name w:val="ListLabel 2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3">
    <w:name w:val="ListLabel 2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4">
    <w:name w:val="ListLabel 2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5">
    <w:name w:val="ListLabel 25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6">
    <w:name w:val="ListLabel 2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7">
    <w:name w:val="ListLabel 2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8">
    <w:name w:val="ListLabel 28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9">
    <w:name w:val="ListLabel 2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0">
    <w:name w:val="ListLabel 3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1">
    <w:name w:val="ListLabel 3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2">
    <w:name w:val="ListLabel 3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3">
    <w:name w:val="ListLabel 3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4">
    <w:name w:val="ListLabel 3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5">
    <w:name w:val="ListLabel 3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6">
    <w:name w:val="ListLabel 3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7">
    <w:name w:val="ListLabel 3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8">
    <w:name w:val="ListLabel 3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9">
    <w:name w:val="ListLabel 3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0">
    <w:name w:val="ListLabel 4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1">
    <w:name w:val="ListLabel 4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2">
    <w:name w:val="ListLabel 4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3">
    <w:name w:val="ListLabel 4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4">
    <w:name w:val="ListLabel 4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5">
    <w:name w:val="ListLabel 4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6">
    <w:name w:val="ListLabel 4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7">
    <w:name w:val="ListLabel 4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8">
    <w:name w:val="ListLabel 4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9">
    <w:name w:val="ListLabel 4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0">
    <w:name w:val="ListLabel 5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1">
    <w:name w:val="ListLabel 5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2">
    <w:name w:val="ListLabel 5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3">
    <w:name w:val="ListLabel 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4">
    <w:name w:val="ListLabel 5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2">
    <w:name w:val="ListLabel 6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3">
    <w:name w:val="ListLabel 6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4">
    <w:name w:val="ListLabel 6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5">
    <w:name w:val="ListLabel 6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6">
    <w:name w:val="ListLabel 6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7">
    <w:name w:val="ListLabel 6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8">
    <w:name w:val="ListLabel 6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9">
    <w:name w:val="ListLabel 6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4">
    <w:name w:val="ListLabel 7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5">
    <w:name w:val="ListLabel 7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6">
    <w:name w:val="ListLabel 7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7">
    <w:name w:val="ListLabel 7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8">
    <w:name w:val="ListLabel 7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9">
    <w:name w:val="ListLabel 7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0">
    <w:name w:val="ListLabel 8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1">
    <w:name w:val="ListLabel 8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89">
    <w:name w:val="ListLabel 8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0">
    <w:name w:val="ListLabel 90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1">
    <w:name w:val="ListLabel 9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2">
    <w:name w:val="ListLabel 9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3">
    <w:name w:val="ListLabel 9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4">
    <w:name w:val="ListLabel 9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5">
    <w:name w:val="ListLabel 9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6">
    <w:name w:val="ListLabel 9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7">
    <w:name w:val="ListLabel 9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8">
    <w:name w:val="ListLabel 9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9">
    <w:name w:val="ListLabel 9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0">
    <w:name w:val="ListLabel 10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1">
    <w:name w:val="ListLabel 10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2">
    <w:name w:val="ListLabel 10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3">
    <w:name w:val="ListLabel 10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4">
    <w:name w:val="ListLabel 10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5">
    <w:name w:val="ListLabel 10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6">
    <w:name w:val="ListLabel 106"/>
    <w:rPr>
      <w:rFonts w:cs="Courier New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Courier New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base">
    <w:name w:val="[Paragrafo base]"/>
    <w:basedOn w:val="Normale"/>
    <w:pPr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Nessunaspaziatura1">
    <w:name w:val="Nessuna spaziatura1"/>
    <w:pPr>
      <w:suppressAutoHyphens/>
    </w:pPr>
    <w:rPr>
      <w:rFonts w:ascii="Calibri" w:eastAsia="font1229" w:hAnsi="Calibri" w:cs="font1229"/>
      <w:sz w:val="24"/>
      <w:szCs w:val="24"/>
    </w:rPr>
  </w:style>
  <w:style w:type="paragraph" w:customStyle="1" w:styleId="p1">
    <w:name w:val="p1"/>
    <w:basedOn w:val="Normale"/>
    <w:pPr>
      <w:spacing w:after="0" w:line="240" w:lineRule="auto"/>
    </w:pPr>
    <w:rPr>
      <w:rFonts w:ascii="Circular Std" w:eastAsia="font1229" w:hAnsi="Circular Std" w:cs="Times New Roman"/>
      <w:sz w:val="12"/>
      <w:szCs w:val="12"/>
      <w:lang w:eastAsia="it-IT"/>
    </w:rPr>
  </w:style>
  <w:style w:type="paragraph" w:customStyle="1" w:styleId="NormaleWeb1">
    <w:name w:val="Normale (Web)1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pPr>
      <w:spacing w:after="0" w:line="240" w:lineRule="auto"/>
      <w:ind w:left="720"/>
      <w:contextualSpacing/>
    </w:pPr>
    <w:rPr>
      <w:rFonts w:eastAsia="font1229"/>
      <w:sz w:val="24"/>
      <w:szCs w:val="24"/>
      <w:lang w:eastAsia="it-IT"/>
    </w:rPr>
  </w:style>
  <w:style w:type="paragraph" w:customStyle="1" w:styleId="Testofumetto1">
    <w:name w:val="Testo fumetto1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line="100" w:lineRule="atLeast"/>
    </w:pPr>
    <w:rPr>
      <w:rFonts w:eastAsia="Arial Unicode MS" w:cs="Arial Unicode MS"/>
      <w:color w:val="000000"/>
      <w:kern w:val="2"/>
      <w:sz w:val="24"/>
      <w:szCs w:val="24"/>
      <w:u w:color="000000"/>
      <w:bdr w:val="none" w:sz="0" w:space="0" w:color="000000"/>
    </w:rPr>
  </w:style>
  <w:style w:type="paragraph" w:customStyle="1" w:styleId="Testocommento1">
    <w:name w:val="Testo commento1"/>
    <w:basedOn w:val="Normale"/>
    <w:pPr>
      <w:spacing w:line="240" w:lineRule="auto"/>
    </w:pPr>
    <w:rPr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Paragrafoelenco10">
    <w:name w:val="Paragrafo elenco1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Paragrafoelenco2">
    <w:name w:val="Paragrafo elenco2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Revisione1">
    <w:name w:val="Revisione1"/>
    <w:pPr>
      <w:suppressAutoHyphens/>
    </w:pPr>
    <w:rPr>
      <w:rFonts w:ascii="Calibri" w:eastAsia="Calibri" w:hAnsi="Calibri" w:cs="font1229"/>
      <w:sz w:val="22"/>
      <w:szCs w:val="22"/>
      <w:lang w:eastAsia="en-US"/>
    </w:rPr>
  </w:style>
  <w:style w:type="paragraph" w:customStyle="1" w:styleId="xxmsonormal">
    <w:name w:val="x_xmsonormal"/>
    <w:basedOn w:val="Normale"/>
    <w:pPr>
      <w:spacing w:before="280" w:after="280" w:line="240" w:lineRule="auto"/>
    </w:pPr>
    <w:rPr>
      <w:rFonts w:cs="Calibri"/>
      <w:lang w:eastAsia="it-IT"/>
    </w:rPr>
  </w:style>
  <w:style w:type="paragraph" w:customStyle="1" w:styleId="Contenutocornice">
    <w:name w:val="Contenuto cornice"/>
    <w:basedOn w:val="Normale"/>
  </w:style>
  <w:style w:type="character" w:customStyle="1" w:styleId="Titolo3Carattere">
    <w:name w:val="Titolo 3 Carattere"/>
    <w:link w:val="Titolo3"/>
    <w:uiPriority w:val="9"/>
    <w:semiHidden/>
    <w:rsid w:val="001572D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eWeb">
    <w:name w:val="Normal (Web)"/>
    <w:basedOn w:val="Normale"/>
    <w:uiPriority w:val="99"/>
    <w:unhideWhenUsed/>
    <w:rsid w:val="001572D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C6BC1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uiPriority w:val="22"/>
    <w:qFormat/>
    <w:rsid w:val="004973B4"/>
    <w:rPr>
      <w:b/>
      <w:bCs/>
    </w:rPr>
  </w:style>
  <w:style w:type="paragraph" w:styleId="Paragrafoelenco">
    <w:name w:val="List Paragraph"/>
    <w:basedOn w:val="Normale"/>
    <w:uiPriority w:val="34"/>
    <w:qFormat/>
    <w:rsid w:val="00BD41E4"/>
    <w:pPr>
      <w:suppressAutoHyphens w:val="0"/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character" w:styleId="Collegamentovisitato">
    <w:name w:val="FollowedHyperlink"/>
    <w:uiPriority w:val="99"/>
    <w:semiHidden/>
    <w:unhideWhenUsed/>
    <w:rsid w:val="000A7A21"/>
    <w:rPr>
      <w:color w:val="954F72"/>
      <w:u w:val="single"/>
    </w:rPr>
  </w:style>
  <w:style w:type="character" w:styleId="Menzione">
    <w:name w:val="Mention"/>
    <w:uiPriority w:val="99"/>
    <w:unhideWhenUsed/>
    <w:rsid w:val="00A64188"/>
    <w:rPr>
      <w:color w:val="2B579A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A64188"/>
  </w:style>
  <w:style w:type="character" w:styleId="Menzionenonrisolta">
    <w:name w:val="Unresolved Mention"/>
    <w:uiPriority w:val="99"/>
    <w:semiHidden/>
    <w:unhideWhenUsed/>
    <w:rsid w:val="00A6418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B4CC4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2B4CC4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2B4CC4"/>
    <w:rPr>
      <w:rFonts w:ascii="Calibri" w:eastAsia="Calibri" w:hAnsi="Calibri" w:cs="font1229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2B4CC4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2B4CC4"/>
    <w:rPr>
      <w:rFonts w:ascii="Calibri" w:eastAsia="Calibri" w:hAnsi="Calibri" w:cs="font1229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11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7701">
              <w:marLeft w:val="8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89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3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77416">
              <w:marLeft w:val="225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6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00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9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st.fieramilano.it/" TargetMode="External"/><Relationship Id="rId13" Type="http://schemas.openxmlformats.org/officeDocument/2006/relationships/hyperlink" Target="https://host.fieramilano.it/eventi/topics1.htm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host.fieramilano.it/content/dam/man-host/eventi/2023/SmartLabel%202023-selected%20products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ost.fieramilano.it/eventi/topics1/smart-label---host-innovation-award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host.fieramilano.it/manifestazione/info-manifestazione.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host.fieramilano.it/visitare/elenco-espositori-2021.html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ufficiostampa@quacom.it" TargetMode="External"/><Relationship Id="rId2" Type="http://schemas.openxmlformats.org/officeDocument/2006/relationships/hyperlink" Target="mailto:press@quacom.it" TargetMode="External"/><Relationship Id="rId1" Type="http://schemas.openxmlformats.org/officeDocument/2006/relationships/hyperlink" Target="mailto:ufficiostampa@quacom.it" TargetMode="Externa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press@quacom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ufficiostampa@quacom.it" TargetMode="External"/><Relationship Id="rId2" Type="http://schemas.openxmlformats.org/officeDocument/2006/relationships/hyperlink" Target="mailto:press@quacom.it" TargetMode="External"/><Relationship Id="rId1" Type="http://schemas.openxmlformats.org/officeDocument/2006/relationships/hyperlink" Target="mailto:ufficiostampa@quacom.it" TargetMode="Externa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press@quaco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3DB2-C341-457F-805E-CABFD25C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Links>
    <vt:vector size="24" baseType="variant">
      <vt:variant>
        <vt:i4>2162713</vt:i4>
      </vt:variant>
      <vt:variant>
        <vt:i4>9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6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  <vt:variant>
        <vt:i4>2162713</vt:i4>
      </vt:variant>
      <vt:variant>
        <vt:i4>3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Zavettieri Simone</cp:lastModifiedBy>
  <cp:revision>9</cp:revision>
  <cp:lastPrinted>1995-11-21T16:41:00Z</cp:lastPrinted>
  <dcterms:created xsi:type="dcterms:W3CDTF">2023-09-15T15:31:00Z</dcterms:created>
  <dcterms:modified xsi:type="dcterms:W3CDTF">2023-10-02T14:50:00Z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0x010100533741B28C51C04D84B5275B3FDF5A7E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